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E4A7" w14:textId="734BF7FC" w:rsidR="004229AB" w:rsidRDefault="00911945" w:rsidP="00911945">
      <w:pPr>
        <w:pStyle w:val="Standard"/>
        <w:tabs>
          <w:tab w:val="left" w:pos="3360"/>
          <w:tab w:val="left" w:pos="5760"/>
        </w:tabs>
        <w:spacing w:line="276" w:lineRule="auto"/>
        <w:rPr>
          <w:b/>
          <w:color w:val="FF0000"/>
        </w:rPr>
      </w:pPr>
      <w:bookmarkStart w:id="0" w:name="_Hlk54344042"/>
      <w:r>
        <w:rPr>
          <w:b/>
          <w:color w:val="FF0000"/>
        </w:rPr>
        <w:tab/>
      </w:r>
      <w:r>
        <w:rPr>
          <w:b/>
          <w:color w:val="FF0000"/>
        </w:rPr>
        <w:tab/>
      </w:r>
    </w:p>
    <w:p w14:paraId="1946C96A" w14:textId="77777777" w:rsidR="001D6BCE" w:rsidRPr="00DE62D2" w:rsidRDefault="001D6BCE">
      <w:pPr>
        <w:pStyle w:val="Standard"/>
        <w:spacing w:line="276" w:lineRule="auto"/>
        <w:rPr>
          <w:b/>
          <w:color w:val="000000" w:themeColor="text1"/>
          <w:shd w:val="clear" w:color="auto" w:fill="FFFF00"/>
        </w:rPr>
      </w:pPr>
    </w:p>
    <w:p w14:paraId="4BA9ACD1"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bookmarkStart w:id="1" w:name="_Hlk54341663"/>
      <w:r w:rsidRPr="00187860">
        <w:rPr>
          <w:rFonts w:ascii="Times New Roman" w:hAnsi="Times New Roman" w:cs="Times New Roman"/>
          <w:b/>
          <w:sz w:val="24"/>
          <w:szCs w:val="24"/>
          <w:lang w:eastAsia="pl-PL"/>
        </w:rPr>
        <w:t>(WZÓR)</w:t>
      </w:r>
    </w:p>
    <w:p w14:paraId="4757A870"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r w:rsidRPr="00187860">
        <w:rPr>
          <w:rFonts w:ascii="Times New Roman" w:hAnsi="Times New Roman" w:cs="Times New Roman"/>
          <w:b/>
          <w:sz w:val="24"/>
          <w:szCs w:val="24"/>
          <w:lang w:eastAsia="pl-PL"/>
        </w:rPr>
        <w:t>UMOWA nr  ………………………</w:t>
      </w:r>
    </w:p>
    <w:p w14:paraId="08E5BAB7" w14:textId="77777777" w:rsidR="00187860" w:rsidRPr="00187860" w:rsidRDefault="00187860" w:rsidP="00187860">
      <w:pPr>
        <w:widowControl/>
        <w:spacing w:line="276" w:lineRule="auto"/>
        <w:rPr>
          <w:rFonts w:ascii="Times New Roman" w:hAnsi="Times New Roman" w:cs="Times New Roman"/>
          <w:b/>
          <w:sz w:val="24"/>
          <w:szCs w:val="24"/>
          <w:lang w:eastAsia="pl-PL"/>
        </w:rPr>
      </w:pPr>
    </w:p>
    <w:p w14:paraId="7038B2C7" w14:textId="59A02BC1" w:rsidR="00187860" w:rsidRPr="00187860" w:rsidRDefault="00187860" w:rsidP="00187860">
      <w:pPr>
        <w:widowControl/>
        <w:spacing w:line="276" w:lineRule="auto"/>
        <w:jc w:val="center"/>
        <w:rPr>
          <w:rFonts w:ascii="Times New Roman" w:hAnsi="Times New Roman" w:cs="Times New Roman"/>
          <w:sz w:val="24"/>
          <w:szCs w:val="24"/>
          <w:lang w:eastAsia="pl-PL"/>
        </w:rPr>
      </w:pPr>
      <w:bookmarkStart w:id="2" w:name="_Hlk54100220"/>
      <w:r w:rsidRPr="00187860">
        <w:rPr>
          <w:rFonts w:ascii="Times New Roman" w:hAnsi="Times New Roman" w:cs="Times New Roman"/>
          <w:bCs/>
          <w:sz w:val="24"/>
          <w:szCs w:val="24"/>
          <w:lang w:eastAsia="pl-PL"/>
        </w:rPr>
        <w:t>na zakup i dostawę d</w:t>
      </w:r>
      <w:r w:rsidR="00235EF2">
        <w:rPr>
          <w:rFonts w:ascii="Times New Roman" w:hAnsi="Times New Roman" w:cs="Times New Roman"/>
          <w:bCs/>
          <w:sz w:val="24"/>
          <w:szCs w:val="24"/>
          <w:lang w:eastAsia="pl-PL"/>
        </w:rPr>
        <w:t>wunastu</w:t>
      </w:r>
      <w:r w:rsidRPr="00187860">
        <w:rPr>
          <w:rFonts w:ascii="Times New Roman" w:hAnsi="Times New Roman" w:cs="Times New Roman"/>
          <w:bCs/>
          <w:sz w:val="24"/>
          <w:szCs w:val="24"/>
          <w:lang w:eastAsia="pl-PL"/>
        </w:rPr>
        <w:t xml:space="preserve"> nowych autobusów elektryczn</w:t>
      </w:r>
      <w:r w:rsidR="002D14D2">
        <w:rPr>
          <w:rFonts w:ascii="Times New Roman" w:hAnsi="Times New Roman" w:cs="Times New Roman"/>
          <w:bCs/>
          <w:sz w:val="24"/>
          <w:szCs w:val="24"/>
          <w:lang w:eastAsia="pl-PL"/>
        </w:rPr>
        <w:t>y</w:t>
      </w:r>
      <w:r w:rsidRPr="00187860">
        <w:rPr>
          <w:rFonts w:ascii="Times New Roman" w:hAnsi="Times New Roman" w:cs="Times New Roman"/>
          <w:bCs/>
          <w:sz w:val="24"/>
          <w:szCs w:val="24"/>
          <w:lang w:eastAsia="pl-PL"/>
        </w:rPr>
        <w:t xml:space="preserve">ch </w:t>
      </w:r>
      <w:bookmarkEnd w:id="2"/>
      <w:r w:rsidR="006B38CD">
        <w:rPr>
          <w:rFonts w:ascii="Times New Roman" w:hAnsi="Times New Roman" w:cs="Times New Roman"/>
          <w:bCs/>
          <w:sz w:val="24"/>
          <w:szCs w:val="24"/>
          <w:lang w:eastAsia="pl-PL"/>
        </w:rPr>
        <w:t>klasy Maxi</w:t>
      </w:r>
    </w:p>
    <w:p w14:paraId="198BB41D" w14:textId="77777777" w:rsidR="00187860" w:rsidRPr="00187860" w:rsidRDefault="00187860" w:rsidP="00DC1389">
      <w:pPr>
        <w:widowControl/>
        <w:spacing w:line="276" w:lineRule="auto"/>
        <w:jc w:val="center"/>
        <w:rPr>
          <w:rFonts w:ascii="Times New Roman" w:hAnsi="Times New Roman" w:cs="Times New Roman"/>
          <w:sz w:val="24"/>
          <w:szCs w:val="24"/>
          <w:lang w:eastAsia="pl-PL"/>
        </w:rPr>
      </w:pPr>
      <w:bookmarkStart w:id="3" w:name="_Hlk8542061"/>
      <w:r w:rsidRPr="00187860">
        <w:rPr>
          <w:rFonts w:ascii="Times New Roman" w:hAnsi="Times New Roman" w:cs="Times New Roman"/>
          <w:sz w:val="24"/>
          <w:szCs w:val="24"/>
          <w:lang w:eastAsia="pl-PL"/>
        </w:rPr>
        <w:t>w ramach zadania pn.</w:t>
      </w:r>
    </w:p>
    <w:p w14:paraId="1F896F7D" w14:textId="77777777" w:rsidR="00677898" w:rsidRDefault="00677898" w:rsidP="00187860">
      <w:pPr>
        <w:widowControl/>
        <w:spacing w:line="276" w:lineRule="auto"/>
        <w:jc w:val="both"/>
        <w:rPr>
          <w:rFonts w:ascii="Times New Roman" w:hAnsi="Times New Roman" w:cs="Times New Roman"/>
          <w:b/>
          <w:bCs/>
          <w:sz w:val="24"/>
          <w:szCs w:val="24"/>
          <w:lang w:eastAsia="pl-PL"/>
        </w:rPr>
      </w:pPr>
    </w:p>
    <w:p w14:paraId="32C19264" w14:textId="6F13F038" w:rsidR="00187860" w:rsidRDefault="00DC1389" w:rsidP="00187860">
      <w:pPr>
        <w:widowControl/>
        <w:spacing w:line="276" w:lineRule="auto"/>
        <w:jc w:val="both"/>
        <w:rPr>
          <w:rFonts w:ascii="Times New Roman" w:hAnsi="Times New Roman" w:cs="Times New Roman"/>
          <w:b/>
          <w:bCs/>
          <w:sz w:val="24"/>
          <w:szCs w:val="24"/>
          <w:lang w:eastAsia="pl-PL"/>
        </w:rPr>
      </w:pPr>
      <w:bookmarkStart w:id="4" w:name="OLE_LINK4"/>
      <w:bookmarkEnd w:id="3"/>
      <w:r w:rsidRPr="00DC1389">
        <w:rPr>
          <w:rFonts w:ascii="Times New Roman" w:hAnsi="Times New Roman" w:cs="Times New Roman"/>
          <w:b/>
          <w:bCs/>
          <w:sz w:val="24"/>
          <w:szCs w:val="24"/>
          <w:lang w:eastAsia="pl-PL"/>
        </w:rPr>
        <w:t>„Zakup autobusów elektrycznych wraz z rozbudową infrastruktury ładowania w Gorzowie Wielkopolskim – etap IV”, współfinansowanego ze środków programu Fundusze Europejskie na Infrastrukturę, Klimat, Środowisko 2021–2027 (</w:t>
      </w:r>
      <w:proofErr w:type="spellStart"/>
      <w:r w:rsidRPr="00DC1389">
        <w:rPr>
          <w:rFonts w:ascii="Times New Roman" w:hAnsi="Times New Roman" w:cs="Times New Roman"/>
          <w:b/>
          <w:bCs/>
          <w:sz w:val="24"/>
          <w:szCs w:val="24"/>
          <w:lang w:eastAsia="pl-PL"/>
        </w:rPr>
        <w:t>FEnIKS</w:t>
      </w:r>
      <w:proofErr w:type="spellEnd"/>
      <w:r w:rsidRPr="00DC1389">
        <w:rPr>
          <w:rFonts w:ascii="Times New Roman" w:hAnsi="Times New Roman" w:cs="Times New Roman"/>
          <w:b/>
          <w:bCs/>
          <w:sz w:val="24"/>
          <w:szCs w:val="24"/>
          <w:lang w:eastAsia="pl-PL"/>
        </w:rPr>
        <w:t>), w ramach Priorytetu FENX.03 „Transport miejski”, Działania FENX.03.01 „Transport miejski – autobusy i trolejbusy”.</w:t>
      </w:r>
    </w:p>
    <w:p w14:paraId="10700722" w14:textId="77777777" w:rsidR="00DC1389" w:rsidRPr="00187860" w:rsidRDefault="00DC1389" w:rsidP="00187860">
      <w:pPr>
        <w:widowControl/>
        <w:spacing w:line="276" w:lineRule="auto"/>
        <w:jc w:val="both"/>
        <w:rPr>
          <w:rFonts w:ascii="Times New Roman" w:eastAsia="Arial Unicode MS" w:hAnsi="Times New Roman" w:cs="Times New Roman"/>
          <w:sz w:val="24"/>
          <w:szCs w:val="24"/>
          <w:lang w:eastAsia="pl-PL"/>
        </w:rPr>
      </w:pPr>
    </w:p>
    <w:bookmarkEnd w:id="4"/>
    <w:p w14:paraId="4719D24E"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Zawarta w dniu …………………………. w Gorzowie Wlkp. pomiędzy:</w:t>
      </w:r>
    </w:p>
    <w:p w14:paraId="44A5DB38"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p>
    <w:p w14:paraId="29D7C7DD" w14:textId="77777777" w:rsidR="00187860" w:rsidRPr="00187860" w:rsidRDefault="00187860" w:rsidP="00D63A0B">
      <w:pPr>
        <w:widowControl/>
        <w:numPr>
          <w:ilvl w:val="0"/>
          <w:numId w:val="109"/>
        </w:numPr>
        <w:tabs>
          <w:tab w:val="left" w:pos="284"/>
        </w:tabs>
        <w:spacing w:line="276" w:lineRule="auto"/>
        <w:ind w:left="0" w:firstLine="0"/>
        <w:jc w:val="both"/>
        <w:rPr>
          <w:rFonts w:ascii="Times New Roman" w:eastAsia="Arial Unicode MS" w:hAnsi="Times New Roman" w:cs="Times New Roman"/>
          <w:sz w:val="24"/>
          <w:szCs w:val="24"/>
          <w:lang w:eastAsia="pl-PL"/>
        </w:rPr>
      </w:pPr>
      <w:r w:rsidRPr="00187860">
        <w:rPr>
          <w:rFonts w:ascii="Times New Roman" w:eastAsia="Arial Unicode MS" w:hAnsi="Times New Roman" w:cs="Times New Roman"/>
          <w:sz w:val="24"/>
          <w:szCs w:val="24"/>
          <w:lang w:eastAsia="pl-PL"/>
        </w:rPr>
        <w:t xml:space="preserve">Miastem Gorzów Wielkopolski z siedzibą w Gorzowie Wielkopolskim, ul. Sikorskiego 4, 66- 400 Gorzów Wlkp. NIP 599-00-19-632, zwanym dalej </w:t>
      </w:r>
      <w:r w:rsidRPr="00187860">
        <w:rPr>
          <w:rFonts w:ascii="Times New Roman" w:eastAsia="Arial Unicode MS" w:hAnsi="Times New Roman" w:cs="Times New Roman"/>
          <w:b/>
          <w:bCs/>
          <w:sz w:val="24"/>
          <w:szCs w:val="24"/>
          <w:lang w:eastAsia="pl-PL"/>
        </w:rPr>
        <w:t>„Miastem”</w:t>
      </w:r>
      <w:r w:rsidRPr="00187860">
        <w:rPr>
          <w:rFonts w:ascii="Times New Roman" w:eastAsia="Arial Unicode MS" w:hAnsi="Times New Roman" w:cs="Times New Roman"/>
          <w:sz w:val="24"/>
          <w:szCs w:val="24"/>
          <w:lang w:eastAsia="pl-PL"/>
        </w:rPr>
        <w:t>, reprezentowanym przez:</w:t>
      </w:r>
    </w:p>
    <w:p w14:paraId="561B3EED" w14:textId="77777777" w:rsidR="00187860" w:rsidRPr="00187860" w:rsidRDefault="00187860" w:rsidP="00187860">
      <w:pPr>
        <w:widowControl/>
        <w:tabs>
          <w:tab w:val="left" w:pos="284"/>
        </w:tabs>
        <w:spacing w:line="276" w:lineRule="auto"/>
        <w:jc w:val="both"/>
        <w:rPr>
          <w:rFonts w:ascii="Times New Roman" w:eastAsia="Arial Unicode MS" w:hAnsi="Times New Roman" w:cs="Times New Roman"/>
          <w:sz w:val="24"/>
          <w:szCs w:val="24"/>
          <w:lang w:eastAsia="pl-PL"/>
        </w:rPr>
      </w:pPr>
      <w:r w:rsidRPr="00187860">
        <w:rPr>
          <w:rFonts w:ascii="Times New Roman" w:eastAsia="Arial Unicode MS" w:hAnsi="Times New Roman" w:cs="Times New Roman"/>
          <w:sz w:val="24"/>
          <w:szCs w:val="24"/>
          <w:lang w:eastAsia="pl-PL"/>
        </w:rPr>
        <w:t>Jacka Wójcickiego – Prezydenta Miasta Gorzowa Wielkopolskiego,</w:t>
      </w:r>
    </w:p>
    <w:p w14:paraId="6E49FB89" w14:textId="77777777" w:rsidR="00187860" w:rsidRPr="00187860" w:rsidRDefault="00187860" w:rsidP="00187860">
      <w:pPr>
        <w:widowControl/>
        <w:tabs>
          <w:tab w:val="left" w:pos="284"/>
        </w:tabs>
        <w:spacing w:line="276" w:lineRule="auto"/>
        <w:jc w:val="both"/>
        <w:rPr>
          <w:rFonts w:ascii="Times New Roman" w:eastAsia="Arial Unicode MS" w:hAnsi="Times New Roman" w:cs="Times New Roman"/>
          <w:b/>
          <w:bCs/>
          <w:sz w:val="24"/>
          <w:szCs w:val="24"/>
          <w:lang w:eastAsia="pl-PL"/>
        </w:rPr>
      </w:pPr>
      <w:r w:rsidRPr="00187860">
        <w:rPr>
          <w:rFonts w:ascii="Times New Roman" w:eastAsia="Arial Unicode MS" w:hAnsi="Times New Roman" w:cs="Times New Roman"/>
          <w:sz w:val="24"/>
          <w:szCs w:val="24"/>
          <w:lang w:eastAsia="pl-PL"/>
        </w:rPr>
        <w:t xml:space="preserve">zwanymi dalej </w:t>
      </w:r>
      <w:r w:rsidRPr="00187860">
        <w:rPr>
          <w:rFonts w:ascii="Times New Roman" w:eastAsia="Arial Unicode MS" w:hAnsi="Times New Roman" w:cs="Times New Roman"/>
          <w:b/>
          <w:bCs/>
          <w:sz w:val="24"/>
          <w:szCs w:val="24"/>
          <w:lang w:eastAsia="pl-PL"/>
        </w:rPr>
        <w:t>„Zamawiającym”</w:t>
      </w:r>
    </w:p>
    <w:p w14:paraId="2743B720" w14:textId="77777777"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a ………………………………………………………………………………………………………………………………………………………………………………………………………………………………………………………………………………………………………………………………</w:t>
      </w:r>
    </w:p>
    <w:p w14:paraId="6BD4FFF1" w14:textId="77777777" w:rsidR="00187860" w:rsidRPr="00187860" w:rsidRDefault="00187860" w:rsidP="00187860">
      <w:pPr>
        <w:widowControl/>
        <w:tabs>
          <w:tab w:val="left" w:pos="284"/>
        </w:tabs>
        <w:spacing w:line="276" w:lineRule="auto"/>
        <w:rPr>
          <w:rFonts w:ascii="Times New Roman" w:eastAsia="Arial Unicode MS" w:hAnsi="Times New Roman" w:cs="Times New Roman"/>
          <w:sz w:val="24"/>
          <w:szCs w:val="24"/>
          <w:lang w:eastAsia="pl-PL"/>
        </w:rPr>
      </w:pPr>
    </w:p>
    <w:p w14:paraId="656BBF07" w14:textId="455930CC" w:rsidR="00187860" w:rsidRPr="00187860" w:rsidRDefault="00187860" w:rsidP="00187860">
      <w:pPr>
        <w:widowControl/>
        <w:tabs>
          <w:tab w:val="left" w:pos="284"/>
        </w:tabs>
        <w:spacing w:line="276" w:lineRule="auto"/>
        <w:rPr>
          <w:rFonts w:ascii="Times New Roman" w:hAnsi="Times New Roman" w:cs="Times New Roman"/>
          <w:sz w:val="24"/>
          <w:szCs w:val="24"/>
          <w:lang w:eastAsia="pl-PL"/>
        </w:rPr>
      </w:pPr>
      <w:r w:rsidRPr="00187860">
        <w:rPr>
          <w:rFonts w:ascii="Times New Roman" w:eastAsia="Arial Unicode MS" w:hAnsi="Times New Roman" w:cs="Times New Roman"/>
          <w:sz w:val="24"/>
          <w:szCs w:val="24"/>
          <w:lang w:eastAsia="pl-PL"/>
        </w:rPr>
        <w:t xml:space="preserve">zwanym dalej </w:t>
      </w:r>
      <w:r w:rsidRPr="00187860">
        <w:rPr>
          <w:rFonts w:ascii="Times New Roman" w:eastAsia="Arial Unicode MS" w:hAnsi="Times New Roman" w:cs="Times New Roman"/>
          <w:b/>
          <w:bCs/>
          <w:sz w:val="24"/>
          <w:szCs w:val="24"/>
          <w:lang w:eastAsia="pl-PL"/>
        </w:rPr>
        <w:t>„Wykonawcą”</w:t>
      </w:r>
      <w:r w:rsidRPr="00187860">
        <w:rPr>
          <w:rFonts w:ascii="Times New Roman" w:eastAsia="Arial Unicode MS" w:hAnsi="Times New Roman" w:cs="Times New Roman"/>
          <w:sz w:val="24"/>
          <w:szCs w:val="24"/>
          <w:lang w:eastAsia="pl-PL"/>
        </w:rPr>
        <w:t>,</w:t>
      </w:r>
      <w:r w:rsidR="008D4159">
        <w:rPr>
          <w:rFonts w:ascii="Times New Roman" w:eastAsia="Arial Unicode MS" w:hAnsi="Times New Roman" w:cs="Times New Roman"/>
          <w:sz w:val="24"/>
          <w:szCs w:val="24"/>
          <w:lang w:eastAsia="pl-PL"/>
        </w:rPr>
        <w:t xml:space="preserve"> </w:t>
      </w:r>
      <w:r w:rsidRPr="00187860">
        <w:rPr>
          <w:rFonts w:ascii="Times New Roman" w:eastAsia="Arial Unicode MS" w:hAnsi="Times New Roman" w:cs="Times New Roman"/>
          <w:sz w:val="24"/>
          <w:szCs w:val="24"/>
          <w:lang w:eastAsia="pl-PL"/>
        </w:rPr>
        <w:t xml:space="preserve">zwanymi łącznie </w:t>
      </w:r>
      <w:r w:rsidRPr="00187860">
        <w:rPr>
          <w:rFonts w:ascii="Times New Roman" w:eastAsia="Arial Unicode MS" w:hAnsi="Times New Roman" w:cs="Times New Roman"/>
          <w:b/>
          <w:bCs/>
          <w:sz w:val="24"/>
          <w:szCs w:val="24"/>
          <w:lang w:eastAsia="pl-PL"/>
        </w:rPr>
        <w:t>„Stronami”.</w:t>
      </w:r>
    </w:p>
    <w:p w14:paraId="718C60C2" w14:textId="77777777" w:rsidR="00187860" w:rsidRPr="00187860" w:rsidRDefault="00187860" w:rsidP="00187860">
      <w:pPr>
        <w:widowControl/>
        <w:tabs>
          <w:tab w:val="left" w:pos="284"/>
        </w:tabs>
        <w:spacing w:line="276" w:lineRule="auto"/>
        <w:rPr>
          <w:rFonts w:ascii="Times New Roman" w:eastAsia="Arial Unicode MS" w:hAnsi="Times New Roman" w:cs="Times New Roman"/>
          <w:sz w:val="24"/>
          <w:szCs w:val="24"/>
          <w:shd w:val="clear" w:color="auto" w:fill="FFFF00"/>
          <w:lang w:eastAsia="pl-PL"/>
        </w:rPr>
      </w:pPr>
    </w:p>
    <w:p w14:paraId="3168DDED" w14:textId="7CC1FAAF" w:rsidR="00187860" w:rsidRPr="00187860" w:rsidRDefault="00DC1389" w:rsidP="00187860">
      <w:pPr>
        <w:widowControl/>
        <w:tabs>
          <w:tab w:val="left" w:pos="284"/>
        </w:tabs>
        <w:spacing w:line="276" w:lineRule="auto"/>
        <w:jc w:val="both"/>
        <w:rPr>
          <w:rFonts w:ascii="Times New Roman" w:hAnsi="Times New Roman" w:cs="Times New Roman"/>
          <w:sz w:val="24"/>
          <w:szCs w:val="24"/>
          <w:lang w:eastAsia="pl-PL"/>
        </w:rPr>
      </w:pPr>
      <w:r w:rsidRPr="00DC1389">
        <w:rPr>
          <w:rFonts w:ascii="Times New Roman" w:eastAsia="Arial Unicode MS" w:hAnsi="Times New Roman" w:cs="Times New Roman"/>
          <w:sz w:val="24"/>
          <w:szCs w:val="24"/>
          <w:lang w:eastAsia="pl-PL"/>
        </w:rPr>
        <w:t>Niniejsza Umowa zostaje zawarta w wyniku postępowania o udzielenie zamówienia publicznego przeprowadzonego w trybie przetargu nieograniczonego dla zadania pn. „</w:t>
      </w:r>
      <w:r w:rsidRPr="00DC1389">
        <w:rPr>
          <w:rFonts w:ascii="Times New Roman" w:eastAsia="Arial Unicode MS" w:hAnsi="Times New Roman" w:cs="Times New Roman"/>
          <w:b/>
          <w:bCs/>
          <w:sz w:val="24"/>
          <w:szCs w:val="24"/>
          <w:lang w:eastAsia="pl-PL"/>
        </w:rPr>
        <w:t>Zakup autobusów elektrycznych wraz z rozbudową infrastruktury ładowania w Gorzowie Wielkopolskim – etap</w:t>
      </w:r>
      <w:r>
        <w:rPr>
          <w:rFonts w:ascii="Times New Roman" w:eastAsia="Arial Unicode MS" w:hAnsi="Times New Roman" w:cs="Times New Roman"/>
          <w:b/>
          <w:bCs/>
          <w:sz w:val="24"/>
          <w:szCs w:val="24"/>
          <w:lang w:eastAsia="pl-PL"/>
        </w:rPr>
        <w:t> </w:t>
      </w:r>
      <w:r w:rsidRPr="00DC1389">
        <w:rPr>
          <w:rFonts w:ascii="Times New Roman" w:eastAsia="Arial Unicode MS" w:hAnsi="Times New Roman" w:cs="Times New Roman"/>
          <w:b/>
          <w:bCs/>
          <w:sz w:val="24"/>
          <w:szCs w:val="24"/>
          <w:lang w:eastAsia="pl-PL"/>
        </w:rPr>
        <w:t>IV”,</w:t>
      </w:r>
      <w:r w:rsidRPr="00DC1389">
        <w:rPr>
          <w:rFonts w:ascii="Times New Roman" w:eastAsia="Arial Unicode MS" w:hAnsi="Times New Roman" w:cs="Times New Roman"/>
          <w:sz w:val="24"/>
          <w:szCs w:val="24"/>
          <w:lang w:eastAsia="pl-PL"/>
        </w:rPr>
        <w:t xml:space="preserve"> dofinansowanego w ramach programu Fundusze Europejskie na Infrastrukturę, Klimat, Środowisko 2021–2027 (</w:t>
      </w:r>
      <w:proofErr w:type="spellStart"/>
      <w:r w:rsidRPr="00DC1389">
        <w:rPr>
          <w:rFonts w:ascii="Times New Roman" w:eastAsia="Arial Unicode MS" w:hAnsi="Times New Roman" w:cs="Times New Roman"/>
          <w:sz w:val="24"/>
          <w:szCs w:val="24"/>
          <w:lang w:eastAsia="pl-PL"/>
        </w:rPr>
        <w:t>FEnIKS</w:t>
      </w:r>
      <w:proofErr w:type="spellEnd"/>
      <w:r w:rsidRPr="00DC1389">
        <w:rPr>
          <w:rFonts w:ascii="Times New Roman" w:eastAsia="Arial Unicode MS" w:hAnsi="Times New Roman" w:cs="Times New Roman"/>
          <w:sz w:val="24"/>
          <w:szCs w:val="24"/>
          <w:lang w:eastAsia="pl-PL"/>
        </w:rPr>
        <w:t xml:space="preserve">), Priorytet FENX.03 „Transport miejski”, Działanie FENX.03.01 „Transport miejski – autobusy i trolejbusy”. </w:t>
      </w:r>
      <w:r w:rsidR="00187860" w:rsidRPr="00187860">
        <w:rPr>
          <w:rFonts w:ascii="Times New Roman" w:eastAsia="Arial Unicode MS" w:hAnsi="Times New Roman" w:cs="Times New Roman"/>
          <w:sz w:val="24"/>
          <w:szCs w:val="24"/>
          <w:lang w:eastAsia="pl-PL"/>
        </w:rPr>
        <w:t>Postępowanie przeprowadzono na podstawie ustawy z dnia 11 września 2019 r. - Prawo zamówień publiczn</w:t>
      </w:r>
      <w:r w:rsidR="00050927">
        <w:rPr>
          <w:rFonts w:ascii="Times New Roman" w:eastAsia="Arial Unicode MS" w:hAnsi="Times New Roman" w:cs="Times New Roman"/>
          <w:sz w:val="24"/>
          <w:szCs w:val="24"/>
          <w:lang w:eastAsia="pl-PL"/>
        </w:rPr>
        <w:t>ych (</w:t>
      </w:r>
      <w:proofErr w:type="spellStart"/>
      <w:r w:rsidR="00050927">
        <w:rPr>
          <w:rFonts w:ascii="Times New Roman" w:eastAsia="Arial Unicode MS" w:hAnsi="Times New Roman" w:cs="Times New Roman"/>
          <w:sz w:val="24"/>
          <w:szCs w:val="24"/>
          <w:lang w:eastAsia="pl-PL"/>
        </w:rPr>
        <w:t>t.j</w:t>
      </w:r>
      <w:proofErr w:type="spellEnd"/>
      <w:r w:rsidR="00050927">
        <w:rPr>
          <w:rFonts w:ascii="Times New Roman" w:eastAsia="Arial Unicode MS" w:hAnsi="Times New Roman" w:cs="Times New Roman"/>
          <w:sz w:val="24"/>
          <w:szCs w:val="24"/>
          <w:lang w:eastAsia="pl-PL"/>
        </w:rPr>
        <w:t xml:space="preserve">. Dz.U.2024 poz. 1320 ze </w:t>
      </w:r>
      <w:r w:rsidR="00187860" w:rsidRPr="00187860">
        <w:rPr>
          <w:rFonts w:ascii="Times New Roman" w:eastAsia="Arial Unicode MS" w:hAnsi="Times New Roman" w:cs="Times New Roman"/>
          <w:sz w:val="24"/>
          <w:szCs w:val="24"/>
          <w:lang w:eastAsia="pl-PL"/>
        </w:rPr>
        <w:t xml:space="preserve">zm., zwana dalej: ustawą PZP), oraz przepisów wykonawczych wydanych na jej podstawie. </w:t>
      </w:r>
      <w:r w:rsidR="00187860" w:rsidRPr="00187860">
        <w:rPr>
          <w:rFonts w:ascii="Times New Roman" w:hAnsi="Times New Roman" w:cs="Times New Roman"/>
          <w:kern w:val="3"/>
          <w:sz w:val="24"/>
          <w:szCs w:val="24"/>
          <w:lang w:eastAsia="pl-PL"/>
        </w:rPr>
        <w:t>Podstawą zawarcia Umowy jest decyzja Zamawiającego o wyborze oferty najkorzystniejszej</w:t>
      </w:r>
      <w:r w:rsidR="00C86684">
        <w:rPr>
          <w:rFonts w:ascii="Times New Roman" w:hAnsi="Times New Roman" w:cs="Times New Roman"/>
          <w:kern w:val="3"/>
          <w:sz w:val="24"/>
          <w:szCs w:val="24"/>
          <w:lang w:eastAsia="pl-PL"/>
        </w:rPr>
        <w:t xml:space="preserve"> w postępowaniu o nr ………………………</w:t>
      </w:r>
      <w:r w:rsidR="00187860" w:rsidRPr="00187860">
        <w:rPr>
          <w:rFonts w:ascii="Times New Roman" w:hAnsi="Times New Roman" w:cs="Times New Roman"/>
          <w:kern w:val="3"/>
          <w:sz w:val="24"/>
          <w:szCs w:val="24"/>
          <w:lang w:eastAsia="pl-PL"/>
        </w:rPr>
        <w:t>.</w:t>
      </w:r>
    </w:p>
    <w:p w14:paraId="400CB985" w14:textId="77777777" w:rsidR="00187860" w:rsidRPr="00187860" w:rsidRDefault="00187860" w:rsidP="009B6E22">
      <w:pPr>
        <w:widowControl/>
        <w:spacing w:line="276" w:lineRule="auto"/>
        <w:rPr>
          <w:rFonts w:ascii="Times New Roman" w:hAnsi="Times New Roman" w:cs="Times New Roman"/>
          <w:b/>
          <w:sz w:val="24"/>
          <w:szCs w:val="24"/>
          <w:lang w:eastAsia="pl-PL"/>
        </w:rPr>
      </w:pPr>
    </w:p>
    <w:p w14:paraId="4335F49D" w14:textId="77777777" w:rsidR="00230C49" w:rsidRDefault="00187860" w:rsidP="00187860">
      <w:pPr>
        <w:widowControl/>
        <w:spacing w:line="276" w:lineRule="auto"/>
        <w:jc w:val="center"/>
        <w:rPr>
          <w:rFonts w:ascii="Times New Roman" w:hAnsi="Times New Roman" w:cs="Times New Roman"/>
          <w:b/>
          <w:sz w:val="24"/>
          <w:szCs w:val="24"/>
          <w:lang w:eastAsia="pl-PL"/>
        </w:rPr>
      </w:pPr>
      <w:bookmarkStart w:id="5" w:name="OLE_LINK1"/>
      <w:r w:rsidRPr="00187860">
        <w:rPr>
          <w:rFonts w:ascii="Times New Roman" w:hAnsi="Times New Roman" w:cs="Times New Roman"/>
          <w:b/>
          <w:sz w:val="24"/>
          <w:szCs w:val="24"/>
          <w:lang w:eastAsia="pl-PL"/>
        </w:rPr>
        <w:t>§</w:t>
      </w:r>
      <w:bookmarkEnd w:id="5"/>
      <w:r w:rsidRPr="00187860">
        <w:rPr>
          <w:rFonts w:ascii="Times New Roman" w:hAnsi="Times New Roman" w:cs="Times New Roman"/>
          <w:b/>
          <w:sz w:val="24"/>
          <w:szCs w:val="24"/>
          <w:lang w:eastAsia="pl-PL"/>
        </w:rPr>
        <w:t>1</w:t>
      </w:r>
    </w:p>
    <w:p w14:paraId="07F607F3" w14:textId="77777777" w:rsidR="00187860" w:rsidRPr="00187860" w:rsidRDefault="00187860" w:rsidP="00187860">
      <w:pPr>
        <w:widowControl/>
        <w:spacing w:line="276" w:lineRule="auto"/>
        <w:jc w:val="center"/>
        <w:rPr>
          <w:rFonts w:ascii="Times New Roman" w:hAnsi="Times New Roman" w:cs="Times New Roman"/>
          <w:sz w:val="24"/>
          <w:szCs w:val="24"/>
          <w:lang w:eastAsia="pl-PL"/>
        </w:rPr>
      </w:pPr>
      <w:r w:rsidRPr="00187860">
        <w:rPr>
          <w:rFonts w:ascii="Times New Roman" w:hAnsi="Times New Roman" w:cs="Times New Roman"/>
          <w:b/>
          <w:sz w:val="24"/>
          <w:szCs w:val="24"/>
          <w:lang w:eastAsia="pl-PL"/>
        </w:rPr>
        <w:t>[Definicje i interpretacje]</w:t>
      </w:r>
    </w:p>
    <w:p w14:paraId="049BB1C0" w14:textId="77777777" w:rsidR="00187860" w:rsidRPr="00C85467" w:rsidRDefault="00187860" w:rsidP="00D63A0B">
      <w:pPr>
        <w:widowControl/>
        <w:numPr>
          <w:ilvl w:val="0"/>
          <w:numId w:val="6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 xml:space="preserve">Na potrzeby niniejszej umowy następujące słowa i wyrażenia będą miały znaczenie poniżej im  </w:t>
      </w:r>
      <w:r w:rsidRPr="00C85467">
        <w:rPr>
          <w:rFonts w:ascii="Times New Roman" w:eastAsia="Times New Roman" w:hAnsi="Times New Roman" w:cs="Times New Roman"/>
          <w:sz w:val="24"/>
          <w:szCs w:val="24"/>
          <w:lang w:eastAsia="pl-PL"/>
        </w:rPr>
        <w:t>przypisane:</w:t>
      </w:r>
    </w:p>
    <w:p w14:paraId="63FEB644" w14:textId="77777777" w:rsidR="00187860" w:rsidRPr="00C85467" w:rsidRDefault="00187860" w:rsidP="00D63A0B">
      <w:pPr>
        <w:widowControl/>
        <w:numPr>
          <w:ilvl w:val="0"/>
          <w:numId w:val="68"/>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Umowa/Kontrakt</w:t>
      </w:r>
      <w:r w:rsidRPr="00C85467">
        <w:rPr>
          <w:rFonts w:ascii="Times New Roman" w:hAnsi="Times New Roman" w:cs="Times New Roman"/>
          <w:sz w:val="24"/>
          <w:szCs w:val="24"/>
          <w:lang w:eastAsia="pl-PL"/>
        </w:rPr>
        <w:t xml:space="preserve"> - oznacza niniejszą umowę.</w:t>
      </w:r>
    </w:p>
    <w:p w14:paraId="3DA32C4A" w14:textId="77777777"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SWZ</w:t>
      </w:r>
      <w:r w:rsidRPr="00C85467">
        <w:rPr>
          <w:rFonts w:ascii="Times New Roman" w:hAnsi="Times New Roman" w:cs="Times New Roman"/>
          <w:sz w:val="24"/>
          <w:szCs w:val="24"/>
          <w:lang w:eastAsia="pl-PL"/>
        </w:rPr>
        <w:t xml:space="preserve"> – Specyfikacja Warunków Zamówienia wraz z załącznikami, sporządzona na potrzeby postepowania na wybór Wykonawcy. SWZ stanowi Załącznik nr 1 do Umowy.</w:t>
      </w:r>
    </w:p>
    <w:p w14:paraId="37E6E7B4" w14:textId="77777777"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OPZ</w:t>
      </w:r>
      <w:r w:rsidRPr="00C85467">
        <w:rPr>
          <w:rFonts w:ascii="Times New Roman" w:hAnsi="Times New Roman" w:cs="Times New Roman"/>
          <w:sz w:val="24"/>
          <w:szCs w:val="24"/>
          <w:lang w:eastAsia="pl-PL"/>
        </w:rPr>
        <w:t xml:space="preserve"> – Opis Przedmiotu Zamówienia wraz z załącznikami stanowiący Załącznik nr 2 do Umowy.</w:t>
      </w:r>
    </w:p>
    <w:p w14:paraId="3053AF8C" w14:textId="1489EFF1" w:rsidR="00187860" w:rsidRPr="00C85467"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lastRenderedPageBreak/>
        <w:t>Oferta</w:t>
      </w:r>
      <w:r w:rsidRPr="00C85467">
        <w:rPr>
          <w:rFonts w:ascii="Times New Roman" w:hAnsi="Times New Roman" w:cs="Times New Roman"/>
          <w:sz w:val="24"/>
          <w:szCs w:val="24"/>
          <w:lang w:eastAsia="pl-PL"/>
        </w:rPr>
        <w:t xml:space="preserve"> – oferta wraz z ze stanowiącym jej integralną część </w:t>
      </w:r>
      <w:r w:rsidR="003C0AC8">
        <w:rPr>
          <w:rFonts w:ascii="Times New Roman" w:hAnsi="Times New Roman" w:cs="Times New Roman"/>
          <w:sz w:val="24"/>
          <w:szCs w:val="24"/>
          <w:lang w:eastAsia="pl-PL"/>
        </w:rPr>
        <w:t>formularzem ofertowym</w:t>
      </w:r>
      <w:r w:rsidRPr="00C85467">
        <w:rPr>
          <w:rFonts w:ascii="Times New Roman" w:hAnsi="Times New Roman" w:cs="Times New Roman"/>
          <w:sz w:val="24"/>
          <w:szCs w:val="24"/>
          <w:lang w:eastAsia="pl-PL"/>
        </w:rPr>
        <w:t>, na podstawie której dokonano wyboru Wykonawcy.</w:t>
      </w:r>
    </w:p>
    <w:p w14:paraId="15824875"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C85467">
        <w:rPr>
          <w:rFonts w:ascii="Times New Roman" w:hAnsi="Times New Roman" w:cs="Times New Roman"/>
          <w:b/>
          <w:bCs/>
          <w:sz w:val="24"/>
          <w:szCs w:val="24"/>
          <w:lang w:eastAsia="pl-PL"/>
        </w:rPr>
        <w:t>Personel Wykonawcy</w:t>
      </w:r>
      <w:r w:rsidRPr="00C85467">
        <w:rPr>
          <w:rFonts w:ascii="Times New Roman" w:hAnsi="Times New Roman" w:cs="Times New Roman"/>
          <w:sz w:val="24"/>
          <w:szCs w:val="24"/>
          <w:lang w:eastAsia="pl-PL"/>
        </w:rPr>
        <w:t xml:space="preserve"> – eksperci, czyli osoby </w:t>
      </w:r>
      <w:r w:rsidR="00EF3F4B" w:rsidRPr="00C85467">
        <w:rPr>
          <w:rFonts w:ascii="Times New Roman" w:hAnsi="Times New Roman" w:cs="Times New Roman"/>
          <w:sz w:val="24"/>
          <w:szCs w:val="24"/>
          <w:lang w:eastAsia="pl-PL"/>
        </w:rPr>
        <w:t>wyznaczone</w:t>
      </w:r>
      <w:r w:rsidR="00EF3F4B">
        <w:rPr>
          <w:rFonts w:ascii="Times New Roman" w:hAnsi="Times New Roman" w:cs="Times New Roman"/>
          <w:sz w:val="24"/>
          <w:szCs w:val="24"/>
          <w:lang w:eastAsia="pl-PL"/>
        </w:rPr>
        <w:t xml:space="preserve"> do </w:t>
      </w:r>
      <w:r w:rsidRPr="00187860">
        <w:rPr>
          <w:rFonts w:ascii="Times New Roman" w:hAnsi="Times New Roman" w:cs="Times New Roman"/>
          <w:sz w:val="24"/>
          <w:szCs w:val="24"/>
          <w:lang w:eastAsia="pl-PL"/>
        </w:rPr>
        <w:t>realizacji zamówienia</w:t>
      </w:r>
      <w:r w:rsidR="00EF3F4B">
        <w:rPr>
          <w:rFonts w:ascii="Times New Roman" w:hAnsi="Times New Roman" w:cs="Times New Roman"/>
          <w:sz w:val="24"/>
          <w:szCs w:val="24"/>
          <w:lang w:eastAsia="pl-PL"/>
        </w:rPr>
        <w:t xml:space="preserve"> przez Wykonawcę</w:t>
      </w:r>
      <w:r w:rsidRPr="00187860">
        <w:rPr>
          <w:rFonts w:ascii="Times New Roman" w:hAnsi="Times New Roman" w:cs="Times New Roman"/>
          <w:sz w:val="24"/>
          <w:szCs w:val="24"/>
          <w:lang w:eastAsia="pl-PL"/>
        </w:rPr>
        <w:t>.</w:t>
      </w:r>
    </w:p>
    <w:p w14:paraId="422265A1"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Odbiór techniczny </w:t>
      </w:r>
      <w:r w:rsidRPr="00187860">
        <w:rPr>
          <w:rFonts w:ascii="Times New Roman" w:hAnsi="Times New Roman" w:cs="Times New Roman"/>
          <w:sz w:val="24"/>
          <w:szCs w:val="24"/>
          <w:lang w:eastAsia="pl-PL"/>
        </w:rPr>
        <w:t>- protokolarne potwierdzenie</w:t>
      </w:r>
      <w:r w:rsidR="00BB7228">
        <w:rPr>
          <w:rFonts w:ascii="Times New Roman" w:hAnsi="Times New Roman" w:cs="Times New Roman"/>
          <w:sz w:val="24"/>
          <w:szCs w:val="24"/>
          <w:lang w:eastAsia="pl-PL"/>
        </w:rPr>
        <w:t xml:space="preserve"> wykonania zadania</w:t>
      </w:r>
      <w:r w:rsidR="00F97160">
        <w:rPr>
          <w:rFonts w:ascii="Times New Roman" w:hAnsi="Times New Roman" w:cs="Times New Roman"/>
          <w:sz w:val="24"/>
          <w:szCs w:val="24"/>
          <w:lang w:eastAsia="pl-PL"/>
        </w:rPr>
        <w:t xml:space="preserve"> </w:t>
      </w:r>
      <w:r w:rsidRPr="00187860">
        <w:rPr>
          <w:rFonts w:ascii="Times New Roman" w:hAnsi="Times New Roman" w:cs="Times New Roman"/>
          <w:sz w:val="24"/>
          <w:szCs w:val="24"/>
          <w:lang w:eastAsia="pl-PL"/>
        </w:rPr>
        <w:t>w siedzibie Producenta/Dostawcy/Wykonawcy autobusów będących przedmiotem</w:t>
      </w:r>
      <w:r w:rsidR="00F97160">
        <w:rPr>
          <w:rFonts w:ascii="Times New Roman" w:hAnsi="Times New Roman" w:cs="Times New Roman"/>
          <w:sz w:val="24"/>
          <w:szCs w:val="24"/>
          <w:lang w:eastAsia="pl-PL"/>
        </w:rPr>
        <w:t xml:space="preserve"> zamówienia</w:t>
      </w:r>
      <w:r w:rsidRPr="00187860">
        <w:rPr>
          <w:rFonts w:ascii="Times New Roman" w:hAnsi="Times New Roman" w:cs="Times New Roman"/>
          <w:sz w:val="24"/>
          <w:szCs w:val="24"/>
          <w:lang w:eastAsia="pl-PL"/>
        </w:rPr>
        <w:t xml:space="preserve">, na którym stwierdzona zostanie zgodność autobusów z SWZ, ofertą Wykonawcy, wszelkimi normami oraz powszechnie obowiązującymi przepisami prawa. Wstępnie odebrane autobusy pozostają nadal pod kontrolą Wykonawcy, zaś na Zamawiającego nie przechodzi ryzyko i odpowiedzialność. Protokół odbioru wstępnego nie stanowi pokwitowania w rozumieniu art. 462 § 1 Kodeksu cywilnego. </w:t>
      </w:r>
    </w:p>
    <w:p w14:paraId="3CA1A303" w14:textId="5FB18C04"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Odbiór końcowy</w:t>
      </w:r>
      <w:r w:rsidRPr="00187860">
        <w:rPr>
          <w:rFonts w:ascii="Times New Roman" w:hAnsi="Times New Roman" w:cs="Times New Roman"/>
          <w:sz w:val="24"/>
          <w:szCs w:val="24"/>
          <w:lang w:eastAsia="pl-PL"/>
        </w:rPr>
        <w:t xml:space="preserve"> – protokolarne przekazanie z udziałem stron Umowy przedmiotu umowy </w:t>
      </w:r>
      <w:r w:rsidRPr="00187860">
        <w:rPr>
          <w:rFonts w:ascii="Times New Roman" w:hAnsi="Times New Roman" w:cs="Times New Roman"/>
          <w:sz w:val="24"/>
          <w:szCs w:val="24"/>
          <w:lang w:eastAsia="pl-PL"/>
        </w:rPr>
        <w:br/>
        <w:t xml:space="preserve">w  stanie gotowym do użytkowania po pozytywnym zakończeniu odbiorów </w:t>
      </w:r>
      <w:r w:rsidR="009B6E22">
        <w:rPr>
          <w:rFonts w:ascii="Times New Roman" w:hAnsi="Times New Roman" w:cs="Times New Roman"/>
          <w:sz w:val="24"/>
          <w:szCs w:val="24"/>
          <w:lang w:eastAsia="pl-PL"/>
        </w:rPr>
        <w:t>technicznych autobusów oraz</w:t>
      </w:r>
      <w:r w:rsidRPr="00187860">
        <w:rPr>
          <w:rFonts w:ascii="Times New Roman" w:hAnsi="Times New Roman" w:cs="Times New Roman"/>
          <w:sz w:val="24"/>
          <w:szCs w:val="24"/>
          <w:lang w:eastAsia="pl-PL"/>
        </w:rPr>
        <w:t xml:space="preserve"> po  dokonaniu przez Komisję odbiorową oceny wykonania w sposób prawidłowy całości przedmiotu umowy. </w:t>
      </w:r>
      <w:bookmarkStart w:id="6" w:name="_Hlk58366013"/>
      <w:r w:rsidRPr="00187860">
        <w:rPr>
          <w:rFonts w:ascii="Times New Roman" w:hAnsi="Times New Roman" w:cs="Times New Roman"/>
          <w:sz w:val="24"/>
          <w:szCs w:val="24"/>
          <w:lang w:eastAsia="pl-PL"/>
        </w:rPr>
        <w:t xml:space="preserve">Przed odbiorem końcowym należy skompletować dokumentację powykonawczą, w tym gwarancje, zaświadczenia od organów kontroli technicznej. </w:t>
      </w:r>
      <w:bookmarkEnd w:id="6"/>
      <w:r w:rsidRPr="00187860">
        <w:rPr>
          <w:rFonts w:ascii="Times New Roman" w:hAnsi="Times New Roman" w:cs="Times New Roman"/>
          <w:sz w:val="24"/>
          <w:szCs w:val="24"/>
          <w:lang w:eastAsia="pl-PL"/>
        </w:rPr>
        <w:t>Dokonanie odbioru końcowego potwierdzone jest podpisaniem Protokołu odbioru końcowego. Odbiór końcowy rozpoczyna bieg rękojmi i gwarancji dla przedmiotu zamówienia.</w:t>
      </w:r>
    </w:p>
    <w:p w14:paraId="1FF7758B"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Odbiór ostateczny</w:t>
      </w:r>
      <w:r w:rsidRPr="00187860">
        <w:rPr>
          <w:rFonts w:ascii="Times New Roman" w:hAnsi="Times New Roman" w:cs="Times New Roman"/>
          <w:sz w:val="24"/>
          <w:szCs w:val="24"/>
          <w:lang w:eastAsia="pl-PL"/>
        </w:rPr>
        <w:t xml:space="preserve"> - dokonywany po upływie okresu gwarancji i usunięciu wad w przedmiocie umowy. Wykonawca otrzyma od  Zamawiającego dokument poświadczający odbiór ostateczny przedmiotu umowy wolnego od wad. Wraz z odbiorem ostatecznym nastąpi pełne rozliczenie stron niniejszej umowy poprzez zwrot zatrzymanej części zabezpieczenia należytego wykonania umowy.</w:t>
      </w:r>
    </w:p>
    <w:p w14:paraId="73652BF6"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Komisja odbiorowa</w:t>
      </w:r>
      <w:r w:rsidRPr="00187860">
        <w:rPr>
          <w:rFonts w:ascii="Times New Roman" w:hAnsi="Times New Roman" w:cs="Times New Roman"/>
          <w:sz w:val="24"/>
          <w:szCs w:val="24"/>
          <w:lang w:eastAsia="pl-PL"/>
        </w:rPr>
        <w:t xml:space="preserve"> – komisja przeprowadzająca czynności odbioru końcowego, powołana przez Zamawiającego z udziałem zainteresowanych Stron.</w:t>
      </w:r>
    </w:p>
    <w:p w14:paraId="0B546DBD" w14:textId="556DA4B1"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Wada</w:t>
      </w:r>
      <w:r w:rsidRPr="00187860">
        <w:rPr>
          <w:rFonts w:ascii="Times New Roman" w:hAnsi="Times New Roman" w:cs="Times New Roman"/>
          <w:sz w:val="24"/>
          <w:szCs w:val="24"/>
          <w:lang w:eastAsia="pl-PL"/>
        </w:rPr>
        <w:t xml:space="preserve"> – cecha zmniejszająca wartość wykonanych dostaw</w:t>
      </w:r>
      <w:r w:rsidR="009B6E22">
        <w:rPr>
          <w:rFonts w:ascii="Times New Roman" w:hAnsi="Times New Roman" w:cs="Times New Roman"/>
          <w:sz w:val="24"/>
          <w:szCs w:val="24"/>
          <w:lang w:eastAsia="pl-PL"/>
        </w:rPr>
        <w:t xml:space="preserve"> </w:t>
      </w:r>
      <w:r w:rsidRPr="00187860">
        <w:rPr>
          <w:rFonts w:ascii="Times New Roman" w:hAnsi="Times New Roman" w:cs="Times New Roman"/>
          <w:sz w:val="24"/>
          <w:szCs w:val="24"/>
          <w:lang w:eastAsia="pl-PL"/>
        </w:rPr>
        <w:t xml:space="preserve">lub urządzeń ze względu na cel oznaczony w umowie lub wykonanych niezgodnie z dokumentacją Zamawiającego lub obowiązującymi w tym zakresie warunkami technicznymi, wiedzą techniczną, normami, lub innymi dokumentami wymaganymi przepisami prawa, jak również brak </w:t>
      </w:r>
      <w:r w:rsidR="00FF0CF4">
        <w:rPr>
          <w:rFonts w:ascii="Times New Roman" w:hAnsi="Times New Roman" w:cs="Times New Roman"/>
          <w:sz w:val="24"/>
          <w:szCs w:val="24"/>
          <w:lang w:eastAsia="pl-PL"/>
        </w:rPr>
        <w:t>elementów wyposażenia</w:t>
      </w:r>
      <w:r w:rsidRPr="00187860">
        <w:rPr>
          <w:rFonts w:ascii="Times New Roman" w:hAnsi="Times New Roman" w:cs="Times New Roman"/>
          <w:sz w:val="24"/>
          <w:szCs w:val="24"/>
          <w:lang w:eastAsia="pl-PL"/>
        </w:rPr>
        <w:t xml:space="preserve"> lub urządzeń, o istnieniu, którego Wykonawca zapewniał.</w:t>
      </w:r>
    </w:p>
    <w:p w14:paraId="41029865"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usunięcia Wad</w:t>
      </w:r>
      <w:r w:rsidRPr="00187860">
        <w:rPr>
          <w:rFonts w:ascii="Times New Roman" w:hAnsi="Times New Roman" w:cs="Times New Roman"/>
          <w:sz w:val="24"/>
          <w:szCs w:val="24"/>
          <w:lang w:eastAsia="pl-PL"/>
        </w:rPr>
        <w:t xml:space="preserve"> – dokument potwierdzający usunięcie przez Wykonawcę Wad powstałych w okresie rękojmi lub gwarancji jakości w przedmiocie Umowy.</w:t>
      </w:r>
    </w:p>
    <w:p w14:paraId="1B9D1F07"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końcowego</w:t>
      </w:r>
      <w:r w:rsidRPr="00187860">
        <w:rPr>
          <w:rFonts w:ascii="Times New Roman" w:hAnsi="Times New Roman" w:cs="Times New Roman"/>
          <w:sz w:val="24"/>
          <w:szCs w:val="24"/>
          <w:lang w:eastAsia="pl-PL"/>
        </w:rPr>
        <w:t>– dokument potwierdzający odbiór wykonania przez Wykonawcę całości przedmiotu Umowy.</w:t>
      </w:r>
    </w:p>
    <w:p w14:paraId="75BC1C31" w14:textId="650D330B"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Protokół odbioru ostatecznego</w:t>
      </w:r>
      <w:r w:rsidRPr="00187860">
        <w:rPr>
          <w:rFonts w:ascii="Times New Roman" w:hAnsi="Times New Roman" w:cs="Times New Roman"/>
          <w:sz w:val="24"/>
          <w:szCs w:val="24"/>
          <w:lang w:eastAsia="pl-PL"/>
        </w:rPr>
        <w:t xml:space="preserve"> – dokument potwierdzający odbiór przedmiotu Umowy po usunięciu przez Wykonawcę wszystkich Wad ujawnionych w przedmiocie Umowy w okresie rękojmi i</w:t>
      </w:r>
      <w:r w:rsidR="00BC7E9A">
        <w:rPr>
          <w:rFonts w:ascii="Times New Roman" w:hAnsi="Times New Roman" w:cs="Times New Roman"/>
          <w:sz w:val="24"/>
          <w:szCs w:val="24"/>
          <w:lang w:eastAsia="pl-PL"/>
        </w:rPr>
        <w:t> </w:t>
      </w:r>
      <w:r w:rsidRPr="00187860">
        <w:rPr>
          <w:rFonts w:ascii="Times New Roman" w:hAnsi="Times New Roman" w:cs="Times New Roman"/>
          <w:sz w:val="24"/>
          <w:szCs w:val="24"/>
          <w:lang w:eastAsia="pl-PL"/>
        </w:rPr>
        <w:t>gwarancji jakości.</w:t>
      </w:r>
    </w:p>
    <w:p w14:paraId="4C927D09"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Protokół odbioru technicznego autobusu </w:t>
      </w:r>
      <w:r w:rsidRPr="00187860">
        <w:rPr>
          <w:rFonts w:ascii="Times New Roman" w:hAnsi="Times New Roman" w:cs="Times New Roman"/>
          <w:sz w:val="24"/>
          <w:szCs w:val="24"/>
          <w:lang w:eastAsia="pl-PL"/>
        </w:rPr>
        <w:t>–dokument potwierdzający odbiór kompletnego, sprawnego technicznego autobusu, spełniającego warunki zawarte w specyfikacji technicznej Zamawiającego w zakresie autobusów, sporządzony w siedzibie Producenta/Dostawcy/Wykonawcy autobusów.</w:t>
      </w:r>
    </w:p>
    <w:p w14:paraId="2AD39837"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Protokół zdawczo-odbiorczy autobusu </w:t>
      </w:r>
      <w:r w:rsidRPr="00187860">
        <w:rPr>
          <w:rFonts w:ascii="Times New Roman" w:hAnsi="Times New Roman" w:cs="Times New Roman"/>
          <w:sz w:val="24"/>
          <w:szCs w:val="24"/>
          <w:lang w:eastAsia="pl-PL"/>
        </w:rPr>
        <w:t xml:space="preserve">– </w:t>
      </w:r>
      <w:bookmarkStart w:id="7" w:name="_Hlk55559604"/>
      <w:r w:rsidRPr="00187860">
        <w:rPr>
          <w:rFonts w:ascii="Times New Roman" w:hAnsi="Times New Roman" w:cs="Times New Roman"/>
          <w:sz w:val="24"/>
          <w:szCs w:val="24"/>
          <w:lang w:eastAsia="pl-PL"/>
        </w:rPr>
        <w:t xml:space="preserve">dokument potwierdzający odbiór </w:t>
      </w:r>
      <w:bookmarkEnd w:id="7"/>
      <w:r w:rsidRPr="00187860">
        <w:rPr>
          <w:rFonts w:ascii="Times New Roman" w:hAnsi="Times New Roman" w:cs="Times New Roman"/>
          <w:sz w:val="24"/>
          <w:szCs w:val="24"/>
          <w:lang w:eastAsia="pl-PL"/>
        </w:rPr>
        <w:t xml:space="preserve">pojedynczego autobusu, uwzględniający prawidłowe współdziałanie w pojeździe systemu informacji pasażerskiej </w:t>
      </w:r>
      <w:r w:rsidRPr="00187860">
        <w:rPr>
          <w:rFonts w:ascii="Times New Roman" w:hAnsi="Times New Roman" w:cs="Times New Roman"/>
          <w:sz w:val="24"/>
          <w:szCs w:val="24"/>
          <w:lang w:eastAsia="pl-PL"/>
        </w:rPr>
        <w:br/>
        <w:t xml:space="preserve">i monitoringu oraz systemu ładowania baterii trakcyjnych sporządzony po wykonaniu jazdy próbnej </w:t>
      </w:r>
      <w:r w:rsidRPr="00187860">
        <w:rPr>
          <w:rFonts w:ascii="Times New Roman" w:hAnsi="Times New Roman" w:cs="Times New Roman"/>
          <w:sz w:val="24"/>
          <w:szCs w:val="24"/>
          <w:lang w:eastAsia="pl-PL"/>
        </w:rPr>
        <w:br/>
        <w:t xml:space="preserve">w warunkach miejskich na dystansie co najmniej 100 km i przeprowadzeniu próbnych </w:t>
      </w:r>
      <w:proofErr w:type="spellStart"/>
      <w:r w:rsidRPr="00187860">
        <w:rPr>
          <w:rFonts w:ascii="Times New Roman" w:hAnsi="Times New Roman" w:cs="Times New Roman"/>
          <w:sz w:val="24"/>
          <w:szCs w:val="24"/>
          <w:lang w:eastAsia="pl-PL"/>
        </w:rPr>
        <w:t>ładowań</w:t>
      </w:r>
      <w:proofErr w:type="spellEnd"/>
      <w:r w:rsidRPr="00187860">
        <w:rPr>
          <w:rFonts w:ascii="Times New Roman" w:hAnsi="Times New Roman" w:cs="Times New Roman"/>
          <w:sz w:val="24"/>
          <w:szCs w:val="24"/>
          <w:lang w:eastAsia="pl-PL"/>
        </w:rPr>
        <w:t xml:space="preserve"> na trzech stacjach pantografowych, podpisany w następstwie protokolarnego odbioru technicznego autobusu.</w:t>
      </w:r>
    </w:p>
    <w:p w14:paraId="12833692" w14:textId="77777777" w:rsidR="00187860" w:rsidRPr="00187860" w:rsidRDefault="00187860" w:rsidP="00F363C9">
      <w:pPr>
        <w:widowControl/>
        <w:numPr>
          <w:ilvl w:val="0"/>
          <w:numId w:val="35"/>
        </w:numPr>
        <w:tabs>
          <w:tab w:val="left" w:pos="426"/>
        </w:tabs>
        <w:spacing w:line="276" w:lineRule="auto"/>
        <w:ind w:left="0" w:firstLine="0"/>
        <w:jc w:val="both"/>
        <w:rPr>
          <w:rFonts w:ascii="Times New Roman" w:hAnsi="Times New Roman" w:cs="Times New Roman"/>
          <w:sz w:val="24"/>
          <w:szCs w:val="24"/>
          <w:lang w:eastAsia="pl-PL"/>
        </w:rPr>
      </w:pPr>
      <w:r w:rsidRPr="00187860">
        <w:rPr>
          <w:rFonts w:ascii="Times New Roman" w:hAnsi="Times New Roman" w:cs="Times New Roman"/>
          <w:b/>
          <w:bCs/>
          <w:sz w:val="24"/>
          <w:szCs w:val="24"/>
          <w:lang w:eastAsia="pl-PL"/>
        </w:rPr>
        <w:t xml:space="preserve">MZK </w:t>
      </w:r>
      <w:r w:rsidRPr="00187860">
        <w:rPr>
          <w:rFonts w:ascii="Times New Roman" w:hAnsi="Times New Roman" w:cs="Times New Roman"/>
          <w:sz w:val="24"/>
          <w:szCs w:val="24"/>
          <w:lang w:eastAsia="pl-PL"/>
        </w:rPr>
        <w:t>- Miejski Zakład Komunikacji w Gorzowie Wielkopolskim spółka z ograniczoną odpowiedzialnością posiadająca status podmiotu wewnętrznego - spółki z ograniczoną odpowiedzialnością ze 100</w:t>
      </w:r>
      <w:r w:rsidR="00BB7228">
        <w:rPr>
          <w:rFonts w:ascii="Times New Roman" w:hAnsi="Times New Roman" w:cs="Times New Roman"/>
          <w:sz w:val="24"/>
          <w:szCs w:val="24"/>
          <w:lang w:eastAsia="pl-PL"/>
        </w:rPr>
        <w:t xml:space="preserve"> % udziałem Miasta Gorzów Wlkp. -</w:t>
      </w:r>
      <w:r w:rsidRPr="00187860">
        <w:rPr>
          <w:rFonts w:ascii="Times New Roman" w:hAnsi="Times New Roman" w:cs="Times New Roman"/>
          <w:sz w:val="24"/>
          <w:szCs w:val="24"/>
          <w:lang w:eastAsia="pl-PL"/>
        </w:rPr>
        <w:t xml:space="preserve"> realizująca zadania powierzone w akcie założycielskim spółki z ograniczoną odpowiedzialnością, posiadająca zdolności i odpowiednie </w:t>
      </w:r>
      <w:r w:rsidRPr="00187860">
        <w:rPr>
          <w:rFonts w:ascii="Times New Roman" w:hAnsi="Times New Roman" w:cs="Times New Roman"/>
          <w:sz w:val="24"/>
          <w:szCs w:val="24"/>
          <w:lang w:eastAsia="pl-PL"/>
        </w:rPr>
        <w:lastRenderedPageBreak/>
        <w:t xml:space="preserve">kompetencje do wykonywania usług w zakresie publicznego transportu zbiorowego, </w:t>
      </w:r>
      <w:r w:rsidR="00376FA8">
        <w:rPr>
          <w:rFonts w:ascii="Times New Roman" w:hAnsi="Times New Roman" w:cs="Times New Roman"/>
          <w:sz w:val="24"/>
          <w:szCs w:val="24"/>
          <w:lang w:eastAsia="pl-PL"/>
        </w:rPr>
        <w:t>na którą przeniesione zostanie przez Zamawiającego prawo udzielenia przez Wykonawcę</w:t>
      </w:r>
      <w:r w:rsidRPr="00187860">
        <w:rPr>
          <w:rFonts w:ascii="Times New Roman" w:hAnsi="Times New Roman" w:cs="Times New Roman"/>
          <w:sz w:val="24"/>
          <w:szCs w:val="24"/>
          <w:lang w:eastAsia="pl-PL"/>
        </w:rPr>
        <w:t xml:space="preserve"> autoryzacji na wykonywanie obsługi technicznej oraz napraw gwarancyjnych  każdego z dostarczonych pojazdów.</w:t>
      </w:r>
    </w:p>
    <w:p w14:paraId="4ED1488B" w14:textId="77777777" w:rsidR="00187860" w:rsidRPr="00187860"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Ilekroć pojęcie użyte jest w liczbie pojedynczej, dotyczy to również użytego pojęcia w liczbie mnogiej i odwrotnie chyba, że z określonego uregulowania wynika wyraźnie coś innego.</w:t>
      </w:r>
    </w:p>
    <w:p w14:paraId="4DD8DD9A" w14:textId="77777777" w:rsidR="00187860" w:rsidRPr="00F87582"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87582">
        <w:rPr>
          <w:rFonts w:ascii="Times New Roman" w:eastAsia="Times New Roman" w:hAnsi="Times New Roman" w:cs="Times New Roman"/>
          <w:sz w:val="24"/>
          <w:szCs w:val="24"/>
          <w:lang w:eastAsia="pl-PL"/>
        </w:rPr>
        <w:t>Integralną częścią Umowy są załączniki do Umowy, w tym dokumenty wymienione w § </w:t>
      </w:r>
      <w:r w:rsidR="00F87582" w:rsidRPr="00F87582">
        <w:rPr>
          <w:rFonts w:ascii="Times New Roman" w:eastAsia="Times New Roman" w:hAnsi="Times New Roman" w:cs="Times New Roman"/>
          <w:sz w:val="24"/>
          <w:szCs w:val="24"/>
          <w:lang w:eastAsia="pl-PL"/>
        </w:rPr>
        <w:t>2</w:t>
      </w:r>
      <w:r w:rsidRPr="00F87582">
        <w:rPr>
          <w:rFonts w:ascii="Times New Roman" w:eastAsia="Times New Roman" w:hAnsi="Times New Roman" w:cs="Times New Roman"/>
          <w:sz w:val="24"/>
          <w:szCs w:val="24"/>
          <w:lang w:eastAsia="pl-PL"/>
        </w:rPr>
        <w:t xml:space="preserve"> ust</w:t>
      </w:r>
      <w:r w:rsidR="00F87582" w:rsidRPr="00F87582">
        <w:rPr>
          <w:rFonts w:ascii="Times New Roman" w:eastAsia="Times New Roman" w:hAnsi="Times New Roman" w:cs="Times New Roman"/>
          <w:sz w:val="24"/>
          <w:szCs w:val="24"/>
          <w:lang w:eastAsia="pl-PL"/>
        </w:rPr>
        <w:t>.4</w:t>
      </w:r>
      <w:r w:rsidRPr="00F87582">
        <w:rPr>
          <w:rFonts w:ascii="Times New Roman" w:eastAsia="Times New Roman" w:hAnsi="Times New Roman" w:cs="Times New Roman"/>
          <w:sz w:val="24"/>
          <w:szCs w:val="24"/>
          <w:lang w:eastAsia="pl-PL"/>
        </w:rPr>
        <w:t>.</w:t>
      </w:r>
    </w:p>
    <w:p w14:paraId="13BA465F" w14:textId="77777777" w:rsidR="00187860" w:rsidRPr="00187860" w:rsidRDefault="00187860" w:rsidP="00F363C9">
      <w:pPr>
        <w:widowControl/>
        <w:numPr>
          <w:ilvl w:val="0"/>
          <w:numId w:val="47"/>
        </w:numPr>
        <w:tabs>
          <w:tab w:val="left" w:pos="426"/>
        </w:tabs>
        <w:spacing w:line="276" w:lineRule="auto"/>
        <w:ind w:left="0" w:firstLine="0"/>
        <w:jc w:val="both"/>
        <w:rPr>
          <w:rFonts w:ascii="Times New Roman" w:eastAsia="Times New Roman" w:hAnsi="Times New Roman" w:cs="Times New Roman"/>
          <w:sz w:val="24"/>
          <w:szCs w:val="24"/>
          <w:lang w:eastAsia="pl-PL"/>
        </w:rPr>
      </w:pPr>
      <w:r w:rsidRPr="00187860">
        <w:rPr>
          <w:rFonts w:ascii="Times New Roman" w:eastAsia="Times New Roman" w:hAnsi="Times New Roman" w:cs="Times New Roman"/>
          <w:sz w:val="24"/>
          <w:szCs w:val="24"/>
          <w:lang w:eastAsia="pl-PL"/>
        </w:rPr>
        <w:t>Wszelkie dokumenty dostarczane drugiej Stronie w trakcie realizacji Umowy będą sporządzane w języku polskim.</w:t>
      </w:r>
    </w:p>
    <w:p w14:paraId="6C2A73CA" w14:textId="77777777" w:rsidR="00187860" w:rsidRDefault="00187860">
      <w:pPr>
        <w:pStyle w:val="Standard"/>
        <w:spacing w:line="276" w:lineRule="auto"/>
        <w:jc w:val="center"/>
        <w:rPr>
          <w:b/>
          <w:color w:val="000000" w:themeColor="text1"/>
        </w:rPr>
      </w:pPr>
    </w:p>
    <w:p w14:paraId="33A8FEF3" w14:textId="77777777" w:rsidR="001D6BCE" w:rsidRPr="00DE62D2" w:rsidRDefault="003C5149">
      <w:pPr>
        <w:pStyle w:val="Standard"/>
        <w:spacing w:line="276" w:lineRule="auto"/>
        <w:jc w:val="center"/>
        <w:rPr>
          <w:color w:val="000000" w:themeColor="text1"/>
        </w:rPr>
      </w:pPr>
      <w:r w:rsidRPr="00DE62D2">
        <w:rPr>
          <w:b/>
          <w:color w:val="000000" w:themeColor="text1"/>
        </w:rPr>
        <w:t>§2</w:t>
      </w:r>
      <w:bookmarkStart w:id="8" w:name="_Hlk54341608"/>
      <w:r w:rsidRPr="00DE62D2">
        <w:rPr>
          <w:b/>
          <w:color w:val="000000" w:themeColor="text1"/>
        </w:rPr>
        <w:br/>
        <w:t>[Przedmiot umowy]</w:t>
      </w:r>
    </w:p>
    <w:p w14:paraId="75497FC6" w14:textId="77777777" w:rsidR="00F97160" w:rsidRPr="00F97160" w:rsidRDefault="00F97160" w:rsidP="00D63A0B">
      <w:pPr>
        <w:widowControl/>
        <w:numPr>
          <w:ilvl w:val="0"/>
          <w:numId w:val="69"/>
        </w:numPr>
        <w:tabs>
          <w:tab w:val="left" w:pos="426"/>
        </w:tabs>
        <w:spacing w:line="276" w:lineRule="auto"/>
        <w:ind w:left="0" w:firstLine="0"/>
        <w:jc w:val="both"/>
        <w:rPr>
          <w:rFonts w:ascii="Times New Roman" w:eastAsia="Times New Roman" w:hAnsi="Times New Roman" w:cs="Times New Roman"/>
          <w:sz w:val="24"/>
          <w:szCs w:val="24"/>
          <w:lang w:eastAsia="pl-PL"/>
        </w:rPr>
      </w:pPr>
      <w:bookmarkStart w:id="9" w:name="_Hlk51757021"/>
      <w:bookmarkStart w:id="10" w:name="_Hlk54372709"/>
      <w:bookmarkEnd w:id="1"/>
      <w:bookmarkEnd w:id="8"/>
      <w:r w:rsidRPr="00F97160">
        <w:rPr>
          <w:rFonts w:ascii="Times New Roman" w:eastAsia="Times New Roman" w:hAnsi="Times New Roman" w:cs="Times New Roman"/>
          <w:kern w:val="3"/>
          <w:sz w:val="24"/>
          <w:szCs w:val="24"/>
          <w:lang w:eastAsia="pl-PL"/>
        </w:rPr>
        <w:t>Przedmiotem umowy jest:</w:t>
      </w:r>
    </w:p>
    <w:p w14:paraId="1FB7C46B" w14:textId="51FDCB37" w:rsidR="00F97160" w:rsidRPr="00F97160"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bookmarkStart w:id="11" w:name="_Hlk180143946"/>
      <w:r w:rsidRPr="00F97160">
        <w:rPr>
          <w:rFonts w:ascii="Times New Roman" w:eastAsia="Times New Roman" w:hAnsi="Times New Roman" w:cs="Times New Roman"/>
          <w:kern w:val="3"/>
          <w:sz w:val="24"/>
          <w:szCs w:val="24"/>
          <w:lang w:eastAsia="pl-PL"/>
        </w:rPr>
        <w:t xml:space="preserve">dostawa </w:t>
      </w:r>
      <w:r w:rsidR="00BC7E9A">
        <w:rPr>
          <w:rFonts w:ascii="Times New Roman" w:eastAsia="Times New Roman" w:hAnsi="Times New Roman" w:cs="Times New Roman"/>
          <w:kern w:val="3"/>
          <w:sz w:val="24"/>
          <w:szCs w:val="24"/>
          <w:lang w:eastAsia="pl-PL"/>
        </w:rPr>
        <w:t>dwunastu</w:t>
      </w:r>
      <w:r w:rsidRPr="00F97160">
        <w:rPr>
          <w:rFonts w:ascii="Times New Roman" w:eastAsia="Times New Roman" w:hAnsi="Times New Roman" w:cs="Times New Roman"/>
          <w:kern w:val="3"/>
          <w:sz w:val="24"/>
          <w:szCs w:val="24"/>
          <w:lang w:eastAsia="pl-PL"/>
        </w:rPr>
        <w:t xml:space="preserve"> autobusów elektrycznych, zgodnych ze Specyfikacją Warunków Zamówienia,</w:t>
      </w:r>
      <w:bookmarkStart w:id="12" w:name="_Hlk54100606"/>
    </w:p>
    <w:p w14:paraId="67F70F84" w14:textId="367298A6" w:rsidR="00F97160" w:rsidRPr="00F97160"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udzielenie MZK autoryzacji na wykonywanie obsługi technicznej oraz napraw gwarancyjnych  każdego z dostarczonych pojazdó</w:t>
      </w:r>
      <w:bookmarkEnd w:id="12"/>
      <w:r w:rsidR="00BC7E9A">
        <w:rPr>
          <w:rFonts w:ascii="Times New Roman" w:eastAsia="Times New Roman" w:hAnsi="Times New Roman" w:cs="Times New Roman"/>
          <w:kern w:val="3"/>
          <w:sz w:val="24"/>
          <w:szCs w:val="24"/>
          <w:lang w:eastAsia="pl-PL"/>
        </w:rPr>
        <w:t>w,</w:t>
      </w:r>
    </w:p>
    <w:p w14:paraId="0C1B2235" w14:textId="5BA7BAE3" w:rsidR="00F97160" w:rsidRPr="00147E2E" w:rsidRDefault="00F97160" w:rsidP="00F363C9">
      <w:pPr>
        <w:widowControl/>
        <w:numPr>
          <w:ilvl w:val="1"/>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 xml:space="preserve">przeszkolenie </w:t>
      </w:r>
      <w:bookmarkStart w:id="13" w:name="_Hlk54100673"/>
      <w:r w:rsidRPr="00F97160">
        <w:rPr>
          <w:rFonts w:ascii="Times New Roman" w:eastAsia="Times New Roman" w:hAnsi="Times New Roman" w:cs="Times New Roman"/>
          <w:kern w:val="3"/>
          <w:sz w:val="24"/>
          <w:szCs w:val="24"/>
          <w:lang w:eastAsia="pl-PL"/>
        </w:rPr>
        <w:t>personelu obsługującego autobusy</w:t>
      </w:r>
      <w:bookmarkEnd w:id="13"/>
      <w:r w:rsidR="00147E2E">
        <w:rPr>
          <w:rFonts w:ascii="Times New Roman" w:eastAsia="Times New Roman" w:hAnsi="Times New Roman" w:cs="Times New Roman"/>
          <w:kern w:val="3"/>
          <w:sz w:val="24"/>
          <w:szCs w:val="24"/>
          <w:lang w:eastAsia="pl-PL"/>
        </w:rPr>
        <w:t>,</w:t>
      </w:r>
    </w:p>
    <w:p w14:paraId="04189AD1" w14:textId="6556EFAB" w:rsidR="00147E2E" w:rsidRPr="00147E2E" w:rsidRDefault="00147E2E" w:rsidP="00147E2E">
      <w:pPr>
        <w:widowControl/>
        <w:numPr>
          <w:ilvl w:val="1"/>
          <w:numId w:val="48"/>
        </w:numPr>
        <w:tabs>
          <w:tab w:val="left" w:pos="426"/>
        </w:tabs>
        <w:spacing w:line="276" w:lineRule="auto"/>
        <w:ind w:left="0" w:firstLine="0"/>
        <w:jc w:val="both"/>
        <w:rPr>
          <w:rFonts w:ascii="Times New Roman" w:eastAsia="Times New Roman" w:hAnsi="Times New Roman" w:cs="Times New Roman"/>
          <w:kern w:val="3"/>
          <w:sz w:val="24"/>
          <w:szCs w:val="24"/>
          <w:lang w:eastAsia="pl-PL"/>
        </w:rPr>
      </w:pPr>
      <w:r w:rsidRPr="00147E2E">
        <w:rPr>
          <w:rFonts w:ascii="Times New Roman" w:eastAsia="Times New Roman" w:hAnsi="Times New Roman" w:cs="Times New Roman"/>
          <w:kern w:val="3"/>
          <w:sz w:val="24"/>
          <w:szCs w:val="24"/>
          <w:lang w:eastAsia="pl-PL"/>
        </w:rPr>
        <w:t>dostarczeni</w:t>
      </w:r>
      <w:r>
        <w:rPr>
          <w:rFonts w:ascii="Times New Roman" w:eastAsia="Times New Roman" w:hAnsi="Times New Roman" w:cs="Times New Roman"/>
          <w:kern w:val="3"/>
          <w:sz w:val="24"/>
          <w:szCs w:val="24"/>
          <w:lang w:eastAsia="pl-PL"/>
        </w:rPr>
        <w:t>e</w:t>
      </w:r>
      <w:r w:rsidRPr="00147E2E">
        <w:rPr>
          <w:rFonts w:ascii="Times New Roman" w:eastAsia="Times New Roman" w:hAnsi="Times New Roman" w:cs="Times New Roman"/>
          <w:kern w:val="3"/>
          <w:sz w:val="24"/>
          <w:szCs w:val="24"/>
          <w:lang w:eastAsia="pl-PL"/>
        </w:rPr>
        <w:t xml:space="preserve"> narzędzi i sprzętu diagnostycznego</w:t>
      </w:r>
      <w:r w:rsidR="007F5E5B">
        <w:rPr>
          <w:rFonts w:ascii="Times New Roman" w:eastAsia="Times New Roman" w:hAnsi="Times New Roman" w:cs="Times New Roman"/>
          <w:kern w:val="3"/>
          <w:sz w:val="24"/>
          <w:szCs w:val="24"/>
          <w:lang w:eastAsia="pl-PL"/>
        </w:rPr>
        <w:t xml:space="preserve">, </w:t>
      </w:r>
      <w:r w:rsidRPr="00147E2E">
        <w:rPr>
          <w:rFonts w:ascii="Times New Roman" w:eastAsia="Times New Roman" w:hAnsi="Times New Roman" w:cs="Times New Roman"/>
          <w:kern w:val="3"/>
          <w:sz w:val="24"/>
          <w:szCs w:val="24"/>
          <w:lang w:eastAsia="pl-PL"/>
        </w:rPr>
        <w:t>wymienionych w</w:t>
      </w:r>
      <w:r>
        <w:rPr>
          <w:rFonts w:ascii="Times New Roman" w:eastAsia="Times New Roman" w:hAnsi="Times New Roman" w:cs="Times New Roman"/>
          <w:kern w:val="3"/>
          <w:sz w:val="24"/>
          <w:szCs w:val="24"/>
          <w:lang w:eastAsia="pl-PL"/>
        </w:rPr>
        <w:t xml:space="preserve"> formularzu ofertowym</w:t>
      </w:r>
      <w:r w:rsidRPr="00147E2E">
        <w:rPr>
          <w:rFonts w:ascii="Times New Roman" w:eastAsia="Times New Roman" w:hAnsi="Times New Roman" w:cs="Times New Roman"/>
          <w:kern w:val="3"/>
          <w:sz w:val="24"/>
          <w:szCs w:val="24"/>
          <w:lang w:eastAsia="pl-PL"/>
        </w:rPr>
        <w:t xml:space="preserve">, w tym wskazanych przez Wykonawcę narzędzi niezbędnych do obsługi technicznej </w:t>
      </w:r>
      <w:r w:rsidRPr="00147E2E">
        <w:rPr>
          <w:rFonts w:ascii="Times New Roman" w:eastAsia="Times New Roman" w:hAnsi="Times New Roman" w:cs="Times New Roman"/>
          <w:kern w:val="3"/>
          <w:sz w:val="24"/>
          <w:szCs w:val="24"/>
          <w:lang w:eastAsia="pl-PL"/>
        </w:rPr>
        <w:br/>
        <w:t>i oprogramowania do diagnostyki i napraw pojazdów w ramach przyznanej autoryzacji</w:t>
      </w:r>
      <w:r w:rsidR="00BC7E9A">
        <w:rPr>
          <w:rFonts w:ascii="Times New Roman" w:eastAsia="Times New Roman" w:hAnsi="Times New Roman" w:cs="Times New Roman"/>
          <w:kern w:val="3"/>
          <w:sz w:val="24"/>
          <w:szCs w:val="24"/>
          <w:lang w:eastAsia="pl-PL"/>
        </w:rPr>
        <w:t>.</w:t>
      </w:r>
    </w:p>
    <w:bookmarkEnd w:id="9"/>
    <w:bookmarkEnd w:id="11"/>
    <w:p w14:paraId="07FC0A46" w14:textId="6A5A2D0D" w:rsidR="00F97160" w:rsidRPr="00F97160" w:rsidRDefault="00F97160" w:rsidP="00C86684">
      <w:pPr>
        <w:widowControl/>
        <w:numPr>
          <w:ilvl w:val="0"/>
          <w:numId w:val="48"/>
        </w:numPr>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kern w:val="3"/>
          <w:sz w:val="24"/>
          <w:szCs w:val="24"/>
          <w:lang w:eastAsia="pl-PL"/>
        </w:rPr>
        <w:t xml:space="preserve">Wykonawca zobowiązuje się do </w:t>
      </w:r>
      <w:r w:rsidRPr="00F97160">
        <w:rPr>
          <w:rFonts w:ascii="Times New Roman" w:eastAsia="Arial Narrow" w:hAnsi="Times New Roman" w:cs="Times New Roman"/>
          <w:color w:val="000000"/>
          <w:sz w:val="24"/>
          <w:szCs w:val="24"/>
          <w:lang w:eastAsia="pl-PL" w:bidi="pl-PL"/>
        </w:rPr>
        <w:t xml:space="preserve">dostarczenia i wydania Zamawiającemu oraz przeniesienia </w:t>
      </w:r>
      <w:r w:rsidRPr="00F97160">
        <w:rPr>
          <w:rFonts w:ascii="Times New Roman" w:eastAsia="Arial Narrow" w:hAnsi="Times New Roman" w:cs="Times New Roman"/>
          <w:sz w:val="24"/>
          <w:szCs w:val="24"/>
          <w:lang w:eastAsia="pl-PL" w:bidi="pl-PL"/>
        </w:rPr>
        <w:t xml:space="preserve">na Zamawiającego własności </w:t>
      </w:r>
      <w:r w:rsidR="00BC7E9A">
        <w:rPr>
          <w:rFonts w:ascii="Times New Roman" w:eastAsia="Arial Narrow" w:hAnsi="Times New Roman" w:cs="Times New Roman"/>
          <w:sz w:val="24"/>
          <w:szCs w:val="24"/>
          <w:lang w:eastAsia="pl-PL" w:bidi="pl-PL"/>
        </w:rPr>
        <w:t>dwunastu</w:t>
      </w:r>
      <w:r w:rsidRPr="00F97160">
        <w:rPr>
          <w:rFonts w:ascii="Times New Roman" w:eastAsia="Arial Narrow" w:hAnsi="Times New Roman" w:cs="Times New Roman"/>
          <w:sz w:val="24"/>
          <w:szCs w:val="24"/>
          <w:lang w:eastAsia="pl-PL" w:bidi="pl-PL"/>
        </w:rPr>
        <w:t xml:space="preserve"> wolnych od wad fizycznych i prawnych, fabrycznie nowych, ekologicznych, zeroemisyjnych, niskopodłogowych - autobusów miejskich klasy MAXI z napędem elektrycznym, spełniających wymagania Zamawiającego określone w SWZ, o kompletacji zgodnej z zaoferowaną przez Wykonawcę na etapie postępowania o udzielenie zamówienia publicznego (marka:………………., typ:…………………); Wykonawca udzieli MZK autoryzacji na wykonywanie obsługi technicznej oraz napraw gwarancyjnych każdego z dostarczonych pojazdów oraz przeszkoli personel wskazany przez Zamawiającego;</w:t>
      </w:r>
    </w:p>
    <w:bookmarkEnd w:id="10"/>
    <w:p w14:paraId="6B22C9B0" w14:textId="77777777" w:rsidR="00F97160" w:rsidRPr="00F97160" w:rsidRDefault="00F97160" w:rsidP="00C86684">
      <w:pPr>
        <w:widowControl/>
        <w:numPr>
          <w:ilvl w:val="0"/>
          <w:numId w:val="48"/>
        </w:numPr>
        <w:shd w:val="clear" w:color="auto" w:fill="FFFFFF"/>
        <w:tabs>
          <w:tab w:val="left" w:pos="426"/>
        </w:tabs>
        <w:spacing w:line="276" w:lineRule="auto"/>
        <w:ind w:left="0" w:firstLine="0"/>
        <w:jc w:val="both"/>
        <w:rPr>
          <w:rFonts w:ascii="Times New Roman" w:eastAsia="Times New Roman" w:hAnsi="Times New Roman" w:cs="Times New Roman"/>
          <w:sz w:val="24"/>
          <w:szCs w:val="24"/>
          <w:lang w:eastAsia="pl-PL"/>
        </w:rPr>
      </w:pPr>
      <w:r w:rsidRPr="00F97160">
        <w:rPr>
          <w:rFonts w:ascii="Times New Roman" w:eastAsia="Times New Roman" w:hAnsi="Times New Roman" w:cs="Times New Roman"/>
          <w:sz w:val="24"/>
          <w:szCs w:val="24"/>
          <w:lang w:eastAsia="pl-PL"/>
        </w:rPr>
        <w:t xml:space="preserve">Wykonawca zobowiązuje się wykonać przedmiot umowy z należytą starannością, zgodnie </w:t>
      </w:r>
      <w:r w:rsidRPr="00F97160">
        <w:rPr>
          <w:rFonts w:ascii="Times New Roman" w:eastAsia="Times New Roman" w:hAnsi="Times New Roman" w:cs="Times New Roman"/>
          <w:sz w:val="24"/>
          <w:szCs w:val="24"/>
          <w:lang w:eastAsia="pl-PL"/>
        </w:rPr>
        <w:br/>
        <w:t>z dokumentacją, wiedzą techniczną, obowiązującymi przepisami technicznymi oraz normami.</w:t>
      </w:r>
    </w:p>
    <w:p w14:paraId="30A04FDD" w14:textId="77777777" w:rsidR="00F97160" w:rsidRPr="00C85467" w:rsidRDefault="00F97160" w:rsidP="00C86684">
      <w:pPr>
        <w:widowControl/>
        <w:numPr>
          <w:ilvl w:val="0"/>
          <w:numId w:val="48"/>
        </w:numPr>
        <w:shd w:val="clear" w:color="auto" w:fill="FFFFFF"/>
        <w:tabs>
          <w:tab w:val="left" w:pos="426"/>
        </w:tabs>
        <w:spacing w:line="276" w:lineRule="auto"/>
        <w:ind w:left="0" w:firstLine="0"/>
        <w:jc w:val="both"/>
        <w:rPr>
          <w:rFonts w:ascii="Times New Roman" w:eastAsia="Times New Roman" w:hAnsi="Times New Roman" w:cs="Times New Roman"/>
          <w:sz w:val="24"/>
          <w:szCs w:val="24"/>
          <w:lang w:eastAsia="pl-PL"/>
        </w:rPr>
      </w:pPr>
      <w:r w:rsidRPr="00C85467">
        <w:rPr>
          <w:rFonts w:ascii="Times New Roman" w:eastAsia="Times New Roman" w:hAnsi="Times New Roman" w:cs="Times New Roman"/>
          <w:sz w:val="24"/>
          <w:szCs w:val="24"/>
          <w:lang w:eastAsia="pl-PL"/>
        </w:rPr>
        <w:t xml:space="preserve">Szczegółowy zakres przedmiotu umowy został uregulowany w:  </w:t>
      </w:r>
    </w:p>
    <w:p w14:paraId="11248C8E" w14:textId="77777777" w:rsidR="00F97160" w:rsidRPr="00C85467" w:rsidRDefault="00F97160" w:rsidP="00C86684">
      <w:pPr>
        <w:widowControl/>
        <w:numPr>
          <w:ilvl w:val="0"/>
          <w:numId w:val="70"/>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hAnsi="Times New Roman" w:cs="Times New Roman"/>
          <w:sz w:val="24"/>
          <w:szCs w:val="24"/>
          <w:lang w:eastAsia="pl-PL"/>
        </w:rPr>
        <w:t>Umowie;</w:t>
      </w:r>
    </w:p>
    <w:p w14:paraId="4230F110" w14:textId="4997DC56" w:rsidR="00F97160" w:rsidRPr="00C86684"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6684">
        <w:rPr>
          <w:rFonts w:ascii="Times New Roman" w:hAnsi="Times New Roman" w:cs="Times New Roman"/>
          <w:sz w:val="24"/>
          <w:szCs w:val="24"/>
          <w:lang w:eastAsia="pl-PL"/>
        </w:rPr>
        <w:t>S</w:t>
      </w:r>
      <w:bookmarkStart w:id="14" w:name="OLE_LINK12"/>
      <w:r w:rsidRPr="00C86684">
        <w:rPr>
          <w:rFonts w:ascii="Times New Roman" w:hAnsi="Times New Roman" w:cs="Times New Roman"/>
          <w:sz w:val="24"/>
          <w:szCs w:val="24"/>
          <w:lang w:eastAsia="pl-PL"/>
        </w:rPr>
        <w:t>pecyfikacji Warunków Zamówienia wraz z załącznikami, stanowiącej załącznik nr 1 do</w:t>
      </w:r>
      <w:r w:rsidR="00C86684">
        <w:rPr>
          <w:rFonts w:ascii="Times New Roman" w:hAnsi="Times New Roman" w:cs="Times New Roman"/>
          <w:sz w:val="24"/>
          <w:szCs w:val="24"/>
          <w:lang w:eastAsia="pl-PL"/>
        </w:rPr>
        <w:t xml:space="preserve"> </w:t>
      </w:r>
      <w:r w:rsidRPr="00C86684">
        <w:rPr>
          <w:rFonts w:ascii="Times New Roman" w:hAnsi="Times New Roman" w:cs="Times New Roman"/>
          <w:sz w:val="24"/>
          <w:szCs w:val="24"/>
          <w:lang w:eastAsia="pl-PL"/>
        </w:rPr>
        <w:t>niniejszej Umowy;</w:t>
      </w:r>
    </w:p>
    <w:p w14:paraId="6A9CC59B" w14:textId="77777777" w:rsidR="00F97160" w:rsidRPr="00C85467"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hAnsi="Times New Roman" w:cs="Times New Roman"/>
          <w:sz w:val="24"/>
          <w:szCs w:val="24"/>
          <w:lang w:eastAsia="pl-PL"/>
        </w:rPr>
        <w:t xml:space="preserve">Opisie Przedmiotu </w:t>
      </w:r>
      <w:bookmarkEnd w:id="14"/>
      <w:r w:rsidRPr="00C85467">
        <w:rPr>
          <w:rFonts w:ascii="Times New Roman" w:hAnsi="Times New Roman" w:cs="Times New Roman"/>
          <w:sz w:val="24"/>
          <w:szCs w:val="24"/>
          <w:lang w:eastAsia="pl-PL"/>
        </w:rPr>
        <w:t>Zamówienia wraz z załącznikami, stanowiący załącznik nr 2 do niniejszej Umowy;</w:t>
      </w:r>
    </w:p>
    <w:p w14:paraId="1B55C080" w14:textId="0AC6A6A7" w:rsidR="00F97160" w:rsidRPr="00C85467" w:rsidRDefault="00F97160" w:rsidP="00C86684">
      <w:pPr>
        <w:widowControl/>
        <w:numPr>
          <w:ilvl w:val="0"/>
          <w:numId w:val="105"/>
        </w:numPr>
        <w:tabs>
          <w:tab w:val="left" w:pos="852"/>
        </w:tabs>
        <w:spacing w:line="276" w:lineRule="auto"/>
        <w:ind w:left="426" w:hanging="426"/>
        <w:jc w:val="both"/>
        <w:rPr>
          <w:rFonts w:ascii="Times New Roman" w:hAnsi="Times New Roman" w:cs="Times New Roman"/>
          <w:sz w:val="24"/>
          <w:szCs w:val="24"/>
          <w:lang w:eastAsia="pl-PL"/>
        </w:rPr>
      </w:pPr>
      <w:r w:rsidRPr="00C85467">
        <w:rPr>
          <w:rFonts w:ascii="Times New Roman" w:eastAsia="Times New Roman" w:hAnsi="Times New Roman" w:cs="Times New Roman"/>
          <w:sz w:val="24"/>
          <w:szCs w:val="24"/>
          <w:lang w:eastAsia="pl-PL"/>
        </w:rPr>
        <w:t xml:space="preserve">Ofercie Wykonawcy wraz ze stanowiącym jej integralną część z </w:t>
      </w:r>
      <w:r w:rsidR="009D7026">
        <w:rPr>
          <w:rFonts w:ascii="Times New Roman" w:eastAsia="Times New Roman" w:hAnsi="Times New Roman" w:cs="Times New Roman"/>
          <w:sz w:val="24"/>
          <w:szCs w:val="24"/>
          <w:lang w:eastAsia="pl-PL"/>
        </w:rPr>
        <w:t>formularzem ofer</w:t>
      </w:r>
      <w:r w:rsidR="003C0AC8">
        <w:rPr>
          <w:rFonts w:ascii="Times New Roman" w:eastAsia="Times New Roman" w:hAnsi="Times New Roman" w:cs="Times New Roman"/>
          <w:sz w:val="24"/>
          <w:szCs w:val="24"/>
          <w:lang w:eastAsia="pl-PL"/>
        </w:rPr>
        <w:t>t</w:t>
      </w:r>
      <w:r w:rsidR="009D7026">
        <w:rPr>
          <w:rFonts w:ascii="Times New Roman" w:eastAsia="Times New Roman" w:hAnsi="Times New Roman" w:cs="Times New Roman"/>
          <w:sz w:val="24"/>
          <w:szCs w:val="24"/>
          <w:lang w:eastAsia="pl-PL"/>
        </w:rPr>
        <w:t>owym</w:t>
      </w:r>
      <w:r w:rsidRPr="00C85467">
        <w:rPr>
          <w:rFonts w:ascii="Times New Roman" w:eastAsia="Times New Roman" w:hAnsi="Times New Roman" w:cs="Times New Roman"/>
          <w:sz w:val="24"/>
          <w:szCs w:val="24"/>
          <w:lang w:eastAsia="pl-PL"/>
        </w:rPr>
        <w:t xml:space="preserve">; </w:t>
      </w:r>
      <w:r w:rsidRPr="00C85467">
        <w:rPr>
          <w:rFonts w:ascii="Times New Roman" w:hAnsi="Times New Roman" w:cs="Times New Roman"/>
          <w:sz w:val="24"/>
          <w:szCs w:val="24"/>
          <w:lang w:eastAsia="pl-PL"/>
        </w:rPr>
        <w:t>stanowiące załącznik nr 3 do niniejszej Umowy;</w:t>
      </w:r>
    </w:p>
    <w:p w14:paraId="43C6A546" w14:textId="77777777" w:rsidR="00F97160" w:rsidRPr="00C85467" w:rsidRDefault="00F97160" w:rsidP="00C86684">
      <w:pPr>
        <w:widowControl/>
        <w:numPr>
          <w:ilvl w:val="0"/>
          <w:numId w:val="105"/>
        </w:numPr>
        <w:tabs>
          <w:tab w:val="left" w:pos="993"/>
        </w:tabs>
        <w:spacing w:line="276" w:lineRule="auto"/>
        <w:ind w:left="426" w:hanging="426"/>
        <w:jc w:val="both"/>
        <w:rPr>
          <w:rFonts w:ascii="Times New Roman" w:eastAsia="Arial Narrow" w:hAnsi="Times New Roman" w:cs="Times New Roman"/>
          <w:sz w:val="24"/>
          <w:szCs w:val="24"/>
          <w:lang w:eastAsia="pl-PL" w:bidi="pl-PL"/>
        </w:rPr>
      </w:pPr>
      <w:bookmarkStart w:id="15" w:name="OLE_LINK6"/>
      <w:bookmarkStart w:id="16" w:name="_Hlk57854353"/>
      <w:r w:rsidRPr="00C85467">
        <w:rPr>
          <w:rFonts w:ascii="Times New Roman" w:eastAsia="Arial Narrow" w:hAnsi="Times New Roman" w:cs="Times New Roman"/>
          <w:sz w:val="24"/>
          <w:szCs w:val="24"/>
          <w:lang w:eastAsia="pl-PL" w:bidi="pl-PL"/>
        </w:rPr>
        <w:t>Wymagania dotyczące autorskich praw majątkowych i licencji,</w:t>
      </w:r>
      <w:bookmarkEnd w:id="15"/>
      <w:r w:rsidRPr="00C85467">
        <w:rPr>
          <w:rFonts w:ascii="Times New Roman" w:eastAsia="Arial Narrow" w:hAnsi="Times New Roman" w:cs="Times New Roman"/>
          <w:sz w:val="24"/>
          <w:szCs w:val="24"/>
          <w:lang w:eastAsia="pl-PL" w:bidi="pl-PL"/>
        </w:rPr>
        <w:t xml:space="preserve"> stanowiące załącznik nr 4 do niniejszej Umowy;</w:t>
      </w:r>
    </w:p>
    <w:p w14:paraId="36BF3FCD" w14:textId="77777777" w:rsidR="00F97160" w:rsidRPr="00C85467" w:rsidRDefault="00F97160" w:rsidP="00C86684">
      <w:pPr>
        <w:numPr>
          <w:ilvl w:val="0"/>
          <w:numId w:val="105"/>
        </w:numPr>
        <w:tabs>
          <w:tab w:val="left" w:pos="852"/>
        </w:tabs>
        <w:spacing w:line="276" w:lineRule="auto"/>
        <w:ind w:left="426" w:hanging="426"/>
        <w:jc w:val="both"/>
        <w:rPr>
          <w:rFonts w:ascii="Times New Roman" w:hAnsi="Times New Roman" w:cs="Times New Roman"/>
          <w:sz w:val="24"/>
          <w:szCs w:val="24"/>
          <w:lang w:eastAsia="pl-PL"/>
        </w:rPr>
      </w:pPr>
      <w:bookmarkStart w:id="17" w:name="OLE_LINK7"/>
      <w:r w:rsidRPr="00C85467">
        <w:rPr>
          <w:rFonts w:ascii="Times New Roman" w:eastAsia="Arial Narrow" w:hAnsi="Times New Roman" w:cs="Times New Roman"/>
          <w:sz w:val="24"/>
          <w:szCs w:val="24"/>
          <w:lang w:eastAsia="pl-PL" w:bidi="pl-PL"/>
        </w:rPr>
        <w:t>Ramowe warunki serwisu autobusów w ramach ASO</w:t>
      </w:r>
      <w:bookmarkEnd w:id="16"/>
      <w:bookmarkEnd w:id="17"/>
      <w:r w:rsidRPr="00C85467">
        <w:rPr>
          <w:rFonts w:ascii="Times New Roman" w:eastAsia="Arial Narrow" w:hAnsi="Times New Roman" w:cs="Times New Roman"/>
          <w:sz w:val="24"/>
          <w:szCs w:val="24"/>
          <w:lang w:eastAsia="pl-PL" w:bidi="pl-PL"/>
        </w:rPr>
        <w:t>, stanowiące załącznik nr 5 do niniejszej Umowy;</w:t>
      </w:r>
    </w:p>
    <w:p w14:paraId="61FF7F5A" w14:textId="5E3E9BB1" w:rsidR="00F97160" w:rsidRPr="00C85467" w:rsidRDefault="00F97160" w:rsidP="00C86684">
      <w:pPr>
        <w:numPr>
          <w:ilvl w:val="0"/>
          <w:numId w:val="105"/>
        </w:numPr>
        <w:tabs>
          <w:tab w:val="left" w:pos="852"/>
        </w:tabs>
        <w:spacing w:line="276" w:lineRule="auto"/>
        <w:ind w:left="426" w:hanging="426"/>
        <w:jc w:val="both"/>
        <w:rPr>
          <w:rFonts w:ascii="Times New Roman" w:hAnsi="Times New Roman" w:cs="Times New Roman"/>
          <w:sz w:val="24"/>
          <w:szCs w:val="24"/>
          <w:lang w:eastAsia="pl-PL"/>
        </w:rPr>
      </w:pPr>
      <w:bookmarkStart w:id="18" w:name="OLE_LINK8"/>
      <w:r w:rsidRPr="00C85467">
        <w:rPr>
          <w:rFonts w:ascii="Times New Roman" w:eastAsia="Arial Narrow" w:hAnsi="Times New Roman" w:cs="Times New Roman"/>
          <w:sz w:val="24"/>
          <w:szCs w:val="24"/>
          <w:lang w:eastAsia="pl-PL" w:bidi="pl-PL"/>
        </w:rPr>
        <w:t>Wzorze karty gwarancyjnej,</w:t>
      </w:r>
      <w:bookmarkEnd w:id="18"/>
      <w:r w:rsidRPr="00C85467">
        <w:rPr>
          <w:rFonts w:ascii="Times New Roman" w:eastAsia="Arial Narrow" w:hAnsi="Times New Roman" w:cs="Times New Roman"/>
          <w:sz w:val="24"/>
          <w:szCs w:val="24"/>
          <w:lang w:eastAsia="pl-PL" w:bidi="pl-PL"/>
        </w:rPr>
        <w:t xml:space="preserve"> stanowiący załącznik nr </w:t>
      </w:r>
      <w:r w:rsidR="00C85467" w:rsidRPr="00C85467">
        <w:rPr>
          <w:rFonts w:ascii="Times New Roman" w:eastAsia="Arial Narrow" w:hAnsi="Times New Roman" w:cs="Times New Roman"/>
          <w:sz w:val="24"/>
          <w:szCs w:val="24"/>
          <w:lang w:eastAsia="pl-PL" w:bidi="pl-PL"/>
        </w:rPr>
        <w:t>10</w:t>
      </w:r>
      <w:r w:rsidR="0090462D">
        <w:rPr>
          <w:rFonts w:ascii="Times New Roman" w:eastAsia="Arial Narrow" w:hAnsi="Times New Roman" w:cs="Times New Roman"/>
          <w:sz w:val="24"/>
          <w:szCs w:val="24"/>
          <w:lang w:eastAsia="pl-PL" w:bidi="pl-PL"/>
        </w:rPr>
        <w:t>.</w:t>
      </w:r>
    </w:p>
    <w:p w14:paraId="21C57E68" w14:textId="77777777" w:rsidR="00F97160" w:rsidRPr="00F87582" w:rsidRDefault="00F97160" w:rsidP="00C86684">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 xml:space="preserve">Dokumenty opisujące przedmiot umowy należy traktować jako wzajemnie się wyjaśniające i  uzupełniające w tym znaczeniu, iż w przypadku stwierdzenia jakichkolwiek niejasności lub wieloznaczności Wykonawca nie będzie mógł ograniczyć zakresu swojego zobowiązania, ani zakresu </w:t>
      </w:r>
      <w:r w:rsidRPr="00F87582">
        <w:rPr>
          <w:rFonts w:ascii="Times New Roman" w:hAnsi="Times New Roman" w:cs="Times New Roman"/>
          <w:sz w:val="24"/>
          <w:szCs w:val="24"/>
          <w:lang w:eastAsia="pl-PL"/>
        </w:rPr>
        <w:t xml:space="preserve">należytej staranności </w:t>
      </w:r>
      <w:bookmarkStart w:id="19" w:name="_Hlk486829410"/>
      <w:r w:rsidRPr="00F87582">
        <w:rPr>
          <w:rFonts w:ascii="Times New Roman" w:hAnsi="Times New Roman" w:cs="Times New Roman"/>
          <w:sz w:val="24"/>
          <w:szCs w:val="24"/>
          <w:lang w:eastAsia="pl-PL"/>
        </w:rPr>
        <w:t>z jaką zobowiązany jest wykonać przedmiot umowy</w:t>
      </w:r>
      <w:bookmarkEnd w:id="19"/>
      <w:r w:rsidRPr="00F87582">
        <w:rPr>
          <w:rFonts w:ascii="Times New Roman" w:hAnsi="Times New Roman" w:cs="Times New Roman"/>
          <w:sz w:val="24"/>
          <w:szCs w:val="24"/>
          <w:lang w:eastAsia="pl-PL"/>
        </w:rPr>
        <w:t>.</w:t>
      </w:r>
    </w:p>
    <w:p w14:paraId="308F2609"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87582">
        <w:rPr>
          <w:rFonts w:ascii="Times New Roman" w:hAnsi="Times New Roman" w:cs="Times New Roman"/>
          <w:sz w:val="24"/>
          <w:szCs w:val="24"/>
          <w:lang w:eastAsia="pl-PL"/>
        </w:rPr>
        <w:t>W przypadku stwierdzenia rozbieżności pomiędzy dokumentami, o których mowa w ust. 4 pkt 1-3,5-7,</w:t>
      </w:r>
      <w:r w:rsidRPr="00F97160">
        <w:rPr>
          <w:rFonts w:ascii="Times New Roman" w:hAnsi="Times New Roman" w:cs="Times New Roman"/>
          <w:sz w:val="24"/>
          <w:szCs w:val="24"/>
          <w:lang w:eastAsia="pl-PL"/>
        </w:rPr>
        <w:t xml:space="preserve"> Zamawiający jest zobowiązany niezwłocznie przekazać informację na piśmie występującemu </w:t>
      </w:r>
      <w:r w:rsidRPr="00F97160">
        <w:rPr>
          <w:rFonts w:ascii="Times New Roman" w:hAnsi="Times New Roman" w:cs="Times New Roman"/>
          <w:sz w:val="24"/>
          <w:szCs w:val="24"/>
          <w:lang w:eastAsia="pl-PL"/>
        </w:rPr>
        <w:br/>
        <w:t>o wyjaśnienie rozbieżności.</w:t>
      </w:r>
    </w:p>
    <w:p w14:paraId="7EB30154"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 xml:space="preserve">Wykonawca oświadcza, iż zapoznał się z dokumentacją opisującą przedmiot umowy, o której mowa w </w:t>
      </w:r>
      <w:r w:rsidRPr="00F87582">
        <w:rPr>
          <w:rFonts w:ascii="Times New Roman" w:hAnsi="Times New Roman" w:cs="Times New Roman"/>
          <w:sz w:val="24"/>
          <w:szCs w:val="24"/>
          <w:lang w:eastAsia="pl-PL"/>
        </w:rPr>
        <w:t>ust. 4 pkt 1-3,5-7 oraz</w:t>
      </w:r>
      <w:r w:rsidRPr="00F97160">
        <w:rPr>
          <w:rFonts w:ascii="Times New Roman" w:hAnsi="Times New Roman" w:cs="Times New Roman"/>
          <w:sz w:val="24"/>
          <w:szCs w:val="24"/>
          <w:lang w:eastAsia="pl-PL"/>
        </w:rPr>
        <w:t xml:space="preserve"> że jest w pełni świadomy warunków umownych i wynikających z nich następstw i nie wnosi do nich zastrzeżeń.</w:t>
      </w:r>
    </w:p>
    <w:p w14:paraId="34470075"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zobowiązuje się wykonać wszystkie dostawy i usługi niezbędne do realizacji przedmiotu Umowy, opisane dokumentami</w:t>
      </w:r>
      <w:r w:rsidR="00F87582">
        <w:rPr>
          <w:rFonts w:ascii="Times New Roman" w:hAnsi="Times New Roman" w:cs="Times New Roman"/>
          <w:sz w:val="24"/>
          <w:szCs w:val="24"/>
          <w:lang w:eastAsia="pl-PL"/>
        </w:rPr>
        <w:t>,</w:t>
      </w:r>
      <w:r w:rsidRPr="00F97160">
        <w:rPr>
          <w:rFonts w:ascii="Times New Roman" w:hAnsi="Times New Roman" w:cs="Times New Roman"/>
          <w:sz w:val="24"/>
          <w:szCs w:val="24"/>
          <w:lang w:eastAsia="pl-PL"/>
        </w:rPr>
        <w:t xml:space="preserve"> o których mowa w ust. 4, z</w:t>
      </w:r>
      <w:r w:rsidR="00F87582">
        <w:rPr>
          <w:rFonts w:ascii="Times New Roman" w:hAnsi="Times New Roman" w:cs="Times New Roman"/>
          <w:sz w:val="24"/>
          <w:szCs w:val="24"/>
          <w:lang w:eastAsia="pl-PL"/>
        </w:rPr>
        <w:t xml:space="preserve">godnie z postanowieniami umowy, </w:t>
      </w:r>
      <w:r w:rsidRPr="00F97160">
        <w:rPr>
          <w:rFonts w:ascii="Times New Roman" w:hAnsi="Times New Roman" w:cs="Times New Roman"/>
          <w:sz w:val="24"/>
          <w:szCs w:val="24"/>
          <w:lang w:eastAsia="pl-PL"/>
        </w:rPr>
        <w:t>obowiązującymi przepisami prawa, wiedzy technicznej oraz wymogami uzgodnień z Zamawiającym poczynionymi w trakcie realizacji umowy.</w:t>
      </w:r>
    </w:p>
    <w:p w14:paraId="22E9559B"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gwarantuje, że autobusy, urządzenia i wyposażenie, które będą dostarczane będą: fabrycznie nowe, nieużywane, wyprodukowane według najnowszych osiągnięć w zakresie postępu technicznego i odpowiadać będą najwyższym standardom jakościowym, bezpieczeństwa i ochrony środowiska dotyczącym materiałów i wykonawstwa. Wykonawca gwarantuje także, że dostarczane autobusy będą wolne od jakichkolwiek wad produkcyjnych, konstrukcyjnych, materiałowych lub wynikających z nienależytej jakości ich wykonania oraz będą zgodne z parametrami technicznymi podanymi przez producenta oraz przedmiotową umową.</w:t>
      </w:r>
    </w:p>
    <w:p w14:paraId="6C85F1A0" w14:textId="31A24D02"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uwzględni w ofercie cenowej wykonanie naklejek informujących o dofinansowaniu spełniające wymogi Zamawiającego, zgodnie z OPZ.</w:t>
      </w:r>
      <w:r w:rsidR="00CF4871">
        <w:rPr>
          <w:rFonts w:ascii="Times New Roman" w:hAnsi="Times New Roman" w:cs="Times New Roman"/>
          <w:sz w:val="24"/>
          <w:szCs w:val="24"/>
          <w:lang w:eastAsia="pl-PL"/>
        </w:rPr>
        <w:t xml:space="preserve"> Naklejki muszą znajdować się w dobrze widocznym miejscu, na każdym z zakupionych autobusów. </w:t>
      </w:r>
      <w:r w:rsidR="00CF4871" w:rsidRPr="00CF4871">
        <w:rPr>
          <w:rFonts w:ascii="Times New Roman" w:hAnsi="Times New Roman" w:cs="Times New Roman"/>
          <w:sz w:val="24"/>
          <w:szCs w:val="24"/>
          <w:lang w:eastAsia="pl-PL"/>
        </w:rPr>
        <w:t>Rozmiar i materiał naklejki powinien być dostosowany do powierzchni lub sprzętu, na którym zostanie umieszczona, tak by wszystkie znaki były odpowiednio czytelne i wyraźnie widoczne.</w:t>
      </w:r>
    </w:p>
    <w:p w14:paraId="69936A8D"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kern w:val="3"/>
          <w:sz w:val="24"/>
          <w:szCs w:val="24"/>
          <w:lang w:eastAsia="pl-PL"/>
        </w:rPr>
      </w:pPr>
      <w:r w:rsidRPr="00F97160">
        <w:rPr>
          <w:rFonts w:ascii="Times New Roman" w:hAnsi="Times New Roman" w:cs="Times New Roman"/>
          <w:kern w:val="3"/>
          <w:sz w:val="24"/>
          <w:szCs w:val="24"/>
          <w:lang w:eastAsia="pl-PL"/>
        </w:rPr>
        <w:t xml:space="preserve">Zamawiający uzna, że Wykonawca wykonał Przedmiot Umowy określony </w:t>
      </w:r>
      <w:r w:rsidRPr="00D4112F">
        <w:rPr>
          <w:rFonts w:ascii="Times New Roman" w:hAnsi="Times New Roman" w:cs="Times New Roman"/>
          <w:kern w:val="3"/>
          <w:sz w:val="24"/>
          <w:szCs w:val="24"/>
          <w:lang w:eastAsia="pl-PL"/>
        </w:rPr>
        <w:t>w ust. 1 i 10 powyżej</w:t>
      </w:r>
      <w:r w:rsidRPr="00F97160">
        <w:rPr>
          <w:rFonts w:ascii="Times New Roman" w:hAnsi="Times New Roman" w:cs="Times New Roman"/>
          <w:kern w:val="3"/>
          <w:sz w:val="24"/>
          <w:szCs w:val="24"/>
          <w:lang w:eastAsia="pl-PL"/>
        </w:rPr>
        <w:t xml:space="preserve"> tylko wówczas, gdy będzie on spełniał wszystkie wymagania Zamawiającego opisane w SWZ, OPZ oraz Umowie.</w:t>
      </w:r>
    </w:p>
    <w:p w14:paraId="576BA4EC" w14:textId="77777777" w:rsidR="00F97160" w:rsidRPr="00F97160" w:rsidRDefault="00F97160" w:rsidP="00F363C9">
      <w:pPr>
        <w:widowControl/>
        <w:numPr>
          <w:ilvl w:val="0"/>
          <w:numId w:val="48"/>
        </w:numPr>
        <w:tabs>
          <w:tab w:val="left" w:pos="426"/>
        </w:tabs>
        <w:spacing w:line="276" w:lineRule="auto"/>
        <w:ind w:left="0" w:firstLine="0"/>
        <w:jc w:val="both"/>
        <w:rPr>
          <w:rFonts w:ascii="Times New Roman" w:hAnsi="Times New Roman" w:cs="Times New Roman"/>
          <w:sz w:val="24"/>
          <w:szCs w:val="24"/>
          <w:lang w:eastAsia="pl-PL"/>
        </w:rPr>
      </w:pPr>
      <w:r w:rsidRPr="00F97160">
        <w:rPr>
          <w:rFonts w:ascii="Times New Roman" w:hAnsi="Times New Roman" w:cs="Times New Roman"/>
          <w:sz w:val="24"/>
          <w:szCs w:val="24"/>
          <w:lang w:eastAsia="pl-PL"/>
        </w:rPr>
        <w:t>Wykonawca w ramach realizacji przedmiotu umowy opisanego w ust. 1 i 10, we własnym zakresie i na własny koszt wykona wszelkie dostawy, usługi oraz dokona wdrożenia systemów oraz wszystkie czynności niezbędne do prawidłowego i kompletnego wykonania  przedmiotu umowy.</w:t>
      </w:r>
    </w:p>
    <w:p w14:paraId="57A2DBAF" w14:textId="77777777" w:rsidR="001D6BCE" w:rsidRPr="00DE62D2" w:rsidRDefault="001D6BCE">
      <w:pPr>
        <w:pStyle w:val="Akapitzlist"/>
        <w:tabs>
          <w:tab w:val="left" w:pos="142"/>
          <w:tab w:val="left" w:pos="426"/>
        </w:tabs>
        <w:spacing w:line="276" w:lineRule="auto"/>
        <w:ind w:left="0"/>
        <w:jc w:val="both"/>
        <w:rPr>
          <w:color w:val="000000" w:themeColor="text1"/>
        </w:rPr>
      </w:pPr>
    </w:p>
    <w:p w14:paraId="1DD29C46" w14:textId="77777777" w:rsidR="001D6BCE" w:rsidRPr="00DE62D2" w:rsidRDefault="003C5149">
      <w:pPr>
        <w:pStyle w:val="Standard"/>
        <w:spacing w:line="276" w:lineRule="auto"/>
        <w:jc w:val="center"/>
        <w:rPr>
          <w:color w:val="000000" w:themeColor="text1"/>
        </w:rPr>
      </w:pPr>
      <w:r w:rsidRPr="00DE62D2">
        <w:rPr>
          <w:b/>
          <w:color w:val="000000" w:themeColor="text1"/>
        </w:rPr>
        <w:t>§3</w:t>
      </w:r>
    </w:p>
    <w:p w14:paraId="33C1D8C9" w14:textId="77777777" w:rsidR="001D6BCE" w:rsidRPr="00DE62D2" w:rsidRDefault="003C5149">
      <w:pPr>
        <w:pStyle w:val="Standard"/>
        <w:spacing w:line="276" w:lineRule="auto"/>
        <w:jc w:val="center"/>
        <w:rPr>
          <w:color w:val="000000" w:themeColor="text1"/>
        </w:rPr>
      </w:pPr>
      <w:r w:rsidRPr="00DE62D2">
        <w:rPr>
          <w:b/>
          <w:color w:val="000000" w:themeColor="text1"/>
        </w:rPr>
        <w:t>[Termin realizacji umowy oraz okres gwarancji i rękojmi]</w:t>
      </w:r>
    </w:p>
    <w:p w14:paraId="2EA66911" w14:textId="42334AA3" w:rsidR="00D6152E" w:rsidRDefault="00D6152E" w:rsidP="00D63A0B">
      <w:pPr>
        <w:widowControl/>
        <w:numPr>
          <w:ilvl w:val="0"/>
          <w:numId w:val="71"/>
        </w:numPr>
        <w:tabs>
          <w:tab w:val="left" w:pos="426"/>
        </w:tabs>
        <w:spacing w:line="276" w:lineRule="auto"/>
        <w:ind w:left="0" w:firstLine="0"/>
        <w:jc w:val="both"/>
        <w:rPr>
          <w:rFonts w:ascii="Times New Roman" w:hAnsi="Times New Roman" w:cs="Times New Roman"/>
          <w:sz w:val="24"/>
          <w:szCs w:val="24"/>
          <w:lang w:eastAsia="pl-PL"/>
        </w:rPr>
      </w:pPr>
      <w:bookmarkStart w:id="20" w:name="OLE_LINK32"/>
      <w:bookmarkStart w:id="21" w:name="OLE_LINK5"/>
      <w:bookmarkStart w:id="22" w:name="OLE_LINK17"/>
      <w:r w:rsidRPr="007660B5">
        <w:rPr>
          <w:rFonts w:ascii="Times New Roman" w:hAnsi="Times New Roman" w:cs="Times New Roman"/>
          <w:sz w:val="24"/>
          <w:szCs w:val="24"/>
          <w:lang w:eastAsia="pl-PL"/>
        </w:rPr>
        <w:t xml:space="preserve">Termin realizacji umowy biegnie od </w:t>
      </w:r>
      <w:r w:rsidR="001D6F87" w:rsidRPr="001D6F87">
        <w:rPr>
          <w:rFonts w:ascii="Times New Roman" w:hAnsi="Times New Roman" w:cs="Times New Roman"/>
          <w:sz w:val="24"/>
          <w:szCs w:val="24"/>
          <w:lang w:eastAsia="pl-PL"/>
        </w:rPr>
        <w:t>dni</w:t>
      </w:r>
      <w:r w:rsidR="001D6F87">
        <w:rPr>
          <w:rFonts w:ascii="Times New Roman" w:hAnsi="Times New Roman" w:cs="Times New Roman"/>
          <w:sz w:val="24"/>
          <w:szCs w:val="24"/>
          <w:lang w:eastAsia="pl-PL"/>
        </w:rPr>
        <w:t>a</w:t>
      </w:r>
      <w:r w:rsidR="001D6F87" w:rsidRPr="001D6F87">
        <w:rPr>
          <w:rFonts w:ascii="Times New Roman" w:hAnsi="Times New Roman" w:cs="Times New Roman"/>
          <w:sz w:val="24"/>
          <w:szCs w:val="24"/>
          <w:lang w:eastAsia="pl-PL"/>
        </w:rPr>
        <w:t xml:space="preserve"> </w:t>
      </w:r>
      <w:bookmarkStart w:id="23" w:name="OLE_LINK14"/>
      <w:r w:rsidR="001D6F87" w:rsidRPr="001D6F87">
        <w:rPr>
          <w:rFonts w:ascii="Times New Roman" w:hAnsi="Times New Roman" w:cs="Times New Roman"/>
          <w:sz w:val="24"/>
          <w:szCs w:val="24"/>
          <w:lang w:eastAsia="pl-PL"/>
        </w:rPr>
        <w:t>doręczenia Wykonawcy przez Zamawiającego oświadczenia o uzyskaniu finansowania</w:t>
      </w:r>
      <w:bookmarkEnd w:id="23"/>
      <w:r w:rsidR="001D6F87" w:rsidRPr="001D6F87">
        <w:rPr>
          <w:rFonts w:ascii="Times New Roman" w:hAnsi="Times New Roman" w:cs="Times New Roman"/>
          <w:sz w:val="24"/>
          <w:szCs w:val="24"/>
          <w:lang w:eastAsia="pl-PL"/>
        </w:rPr>
        <w:t xml:space="preserve"> </w:t>
      </w:r>
      <w:r w:rsidRPr="007660B5">
        <w:rPr>
          <w:rFonts w:ascii="Times New Roman" w:hAnsi="Times New Roman" w:cs="Times New Roman"/>
          <w:sz w:val="24"/>
          <w:szCs w:val="24"/>
          <w:lang w:eastAsia="pl-PL"/>
        </w:rPr>
        <w:t>do dnia podpisania protokołu odbioru końcowego</w:t>
      </w:r>
      <w:r w:rsidR="002915C6">
        <w:rPr>
          <w:rFonts w:ascii="Times New Roman" w:hAnsi="Times New Roman" w:cs="Times New Roman"/>
          <w:sz w:val="24"/>
          <w:szCs w:val="24"/>
          <w:lang w:eastAsia="pl-PL"/>
        </w:rPr>
        <w:t xml:space="preserve"> </w:t>
      </w:r>
      <w:r w:rsidR="002915C6" w:rsidRPr="002915C6">
        <w:rPr>
          <w:rFonts w:ascii="Times New Roman" w:hAnsi="Times New Roman" w:cs="Times New Roman"/>
          <w:sz w:val="24"/>
          <w:szCs w:val="24"/>
          <w:lang w:eastAsia="pl-PL"/>
        </w:rPr>
        <w:t>z</w:t>
      </w:r>
      <w:r w:rsidR="001D6F87">
        <w:rPr>
          <w:rFonts w:ascii="Times New Roman" w:hAnsi="Times New Roman" w:cs="Times New Roman"/>
          <w:sz w:val="24"/>
          <w:szCs w:val="24"/>
          <w:lang w:eastAsia="pl-PL"/>
        </w:rPr>
        <w:t> </w:t>
      </w:r>
      <w:r w:rsidR="002915C6" w:rsidRPr="002915C6">
        <w:rPr>
          <w:rFonts w:ascii="Times New Roman" w:hAnsi="Times New Roman" w:cs="Times New Roman"/>
          <w:sz w:val="24"/>
          <w:szCs w:val="24"/>
          <w:lang w:eastAsia="pl-PL"/>
        </w:rPr>
        <w:t>zastrzeżeniem poniższych punktów:</w:t>
      </w:r>
    </w:p>
    <w:p w14:paraId="03DE4A36" w14:textId="06B07CB5" w:rsidR="002915C6" w:rsidRPr="002915C6" w:rsidRDefault="002915C6" w:rsidP="00D63A0B">
      <w:pPr>
        <w:pStyle w:val="Akapitzlist"/>
        <w:numPr>
          <w:ilvl w:val="0"/>
          <w:numId w:val="113"/>
        </w:numPr>
        <w:jc w:val="both"/>
      </w:pPr>
      <w:r w:rsidRPr="002915C6">
        <w:t>Umowa zawarta została pod warunkiem rozwiązującym</w:t>
      </w:r>
      <w:r>
        <w:t xml:space="preserve"> w przypadku</w:t>
      </w:r>
      <w:r w:rsidRPr="002915C6">
        <w:t xml:space="preserve"> nieuzyskania przez Zamawiającego dofinansowania realizacji umowy, w terminie </w:t>
      </w:r>
      <w:r w:rsidR="00CC205A" w:rsidRPr="00CC205A">
        <w:t>8</w:t>
      </w:r>
      <w:r w:rsidRPr="00CC205A">
        <w:t xml:space="preserve"> miesięcy</w:t>
      </w:r>
      <w:r w:rsidRPr="002915C6">
        <w:t xml:space="preserve"> od dnia jej zawarcia. </w:t>
      </w:r>
    </w:p>
    <w:bookmarkEnd w:id="20"/>
    <w:p w14:paraId="38372552" w14:textId="34851D9F" w:rsidR="002915C6" w:rsidRDefault="002915C6" w:rsidP="00D63A0B">
      <w:pPr>
        <w:pStyle w:val="Akapitzlist"/>
        <w:numPr>
          <w:ilvl w:val="0"/>
          <w:numId w:val="113"/>
        </w:numPr>
        <w:tabs>
          <w:tab w:val="left" w:pos="426"/>
        </w:tabs>
        <w:spacing w:line="276" w:lineRule="auto"/>
        <w:jc w:val="both"/>
      </w:pPr>
      <w:r>
        <w:t xml:space="preserve">W terminie 7 dni roboczych od dnia powzięcia przez Zamawiającego informacji o uzyskaniu finansowania bądź o nieuzyskaniu finansowania, o którym mowa w </w:t>
      </w:r>
      <w:proofErr w:type="spellStart"/>
      <w:r>
        <w:t>ppkt</w:t>
      </w:r>
      <w:proofErr w:type="spellEnd"/>
      <w:r>
        <w:t xml:space="preserve"> 1), Zamawiający poinformuje o tym fakcie Wykonawcę, w formie pisemnej pod rygorem nieważności. Nieprzekazanie przez Zamawiającego Wykonawcy w terminie, o którym mowa w </w:t>
      </w:r>
      <w:proofErr w:type="spellStart"/>
      <w:r>
        <w:t>ppkt</w:t>
      </w:r>
      <w:proofErr w:type="spellEnd"/>
      <w:r>
        <w:t xml:space="preserve"> 1) informacji, o której mowa w zdaniu poprzednim, bądź przekazanie Wykonawcy, w terminie wcześniejszym, oświadczenia o nieuzyskaniu finansowania, uznaje się za ziszczenie się warunku rozwiązującego.</w:t>
      </w:r>
    </w:p>
    <w:p w14:paraId="369F96F4" w14:textId="5550B2F0" w:rsidR="002915C6" w:rsidRDefault="002915C6" w:rsidP="00D63A0B">
      <w:pPr>
        <w:pStyle w:val="Akapitzlist"/>
        <w:numPr>
          <w:ilvl w:val="0"/>
          <w:numId w:val="113"/>
        </w:numPr>
        <w:tabs>
          <w:tab w:val="left" w:pos="426"/>
        </w:tabs>
        <w:spacing w:line="276" w:lineRule="auto"/>
        <w:jc w:val="both"/>
      </w:pPr>
      <w:r>
        <w:t xml:space="preserve">Ziszczenie się warunku rozwiązującego ma moc wsteczną od chwili zawarcia umowy i powoduje ustanie skutków zawartej umowy dotyczących wykonania zakresu umowy określonego w § 2 umowy. </w:t>
      </w:r>
    </w:p>
    <w:bookmarkEnd w:id="21"/>
    <w:p w14:paraId="236ED227" w14:textId="13ED848C" w:rsidR="002915C6" w:rsidRDefault="002915C6" w:rsidP="00D63A0B">
      <w:pPr>
        <w:pStyle w:val="Akapitzlist"/>
        <w:numPr>
          <w:ilvl w:val="0"/>
          <w:numId w:val="113"/>
        </w:numPr>
        <w:tabs>
          <w:tab w:val="left" w:pos="426"/>
        </w:tabs>
        <w:spacing w:line="276" w:lineRule="auto"/>
        <w:jc w:val="both"/>
      </w:pPr>
      <w:r>
        <w:t xml:space="preserve">W przypadku ziszczenia się warunku rozwiązującego, o którym mowa w </w:t>
      </w:r>
      <w:proofErr w:type="spellStart"/>
      <w:r>
        <w:t>ppkt</w:t>
      </w:r>
      <w:proofErr w:type="spellEnd"/>
      <w:r>
        <w:t xml:space="preserve"> 1), Strony wzajemnie zrzekają się wszelkich roszczeń, z jakichkolwiek tytułów prawnych, wynikających z zawarcia umowy. </w:t>
      </w:r>
    </w:p>
    <w:p w14:paraId="4119870B" w14:textId="6314C818" w:rsidR="00B721FB" w:rsidRPr="007149C8" w:rsidRDefault="00B721FB" w:rsidP="00B721FB">
      <w:pPr>
        <w:pStyle w:val="Standard"/>
        <w:numPr>
          <w:ilvl w:val="0"/>
          <w:numId w:val="3"/>
        </w:numPr>
        <w:tabs>
          <w:tab w:val="left" w:pos="426"/>
        </w:tabs>
        <w:spacing w:line="276" w:lineRule="auto"/>
        <w:ind w:left="0" w:firstLine="0"/>
        <w:jc w:val="both"/>
        <w:rPr>
          <w:color w:val="000000" w:themeColor="text1"/>
        </w:rPr>
      </w:pPr>
      <w:bookmarkStart w:id="24" w:name="OLE_LINK26"/>
      <w:bookmarkStart w:id="25" w:name="OLE_LINK18"/>
      <w:bookmarkStart w:id="26" w:name="OLE_LINK25"/>
      <w:bookmarkEnd w:id="22"/>
      <w:r w:rsidRPr="0010460C">
        <w:rPr>
          <w:color w:val="000000" w:themeColor="text1"/>
          <w:u w:val="single"/>
        </w:rPr>
        <w:t xml:space="preserve">Termin zakończenia realizacji </w:t>
      </w:r>
      <w:r w:rsidRPr="007149C8">
        <w:rPr>
          <w:color w:val="000000" w:themeColor="text1"/>
          <w:u w:val="single"/>
        </w:rPr>
        <w:t xml:space="preserve">przedmiotu umowy: </w:t>
      </w:r>
      <w:r w:rsidR="00BC7E9A" w:rsidRPr="007149C8">
        <w:rPr>
          <w:b/>
          <w:color w:val="000000" w:themeColor="text1"/>
        </w:rPr>
        <w:t>45</w:t>
      </w:r>
      <w:r w:rsidR="001D6F87" w:rsidRPr="007149C8">
        <w:rPr>
          <w:b/>
          <w:color w:val="000000" w:themeColor="text1"/>
        </w:rPr>
        <w:t>0</w:t>
      </w:r>
      <w:r w:rsidR="00BC7E9A" w:rsidRPr="007149C8">
        <w:rPr>
          <w:b/>
          <w:color w:val="000000" w:themeColor="text1"/>
        </w:rPr>
        <w:t xml:space="preserve"> </w:t>
      </w:r>
      <w:r w:rsidRPr="007149C8">
        <w:rPr>
          <w:b/>
          <w:color w:val="000000" w:themeColor="text1"/>
        </w:rPr>
        <w:t>dni od dnia</w:t>
      </w:r>
      <w:r w:rsidR="001D6F87" w:rsidRPr="007149C8">
        <w:rPr>
          <w:b/>
          <w:color w:val="000000" w:themeColor="text1"/>
        </w:rPr>
        <w:t xml:space="preserve"> </w:t>
      </w:r>
      <w:bookmarkStart w:id="27" w:name="OLE_LINK15"/>
      <w:r w:rsidR="001D6F87" w:rsidRPr="007149C8">
        <w:rPr>
          <w:b/>
          <w:color w:val="000000" w:themeColor="text1"/>
        </w:rPr>
        <w:t>doręczenia Wykonawcy przez Zamawiającego oświadczenia o uzyskaniu finansowania</w:t>
      </w:r>
      <w:bookmarkEnd w:id="27"/>
      <w:bookmarkEnd w:id="24"/>
      <w:r w:rsidR="001A5ECA" w:rsidRPr="007149C8">
        <w:rPr>
          <w:b/>
          <w:color w:val="000000" w:themeColor="text1"/>
        </w:rPr>
        <w:t xml:space="preserve">, </w:t>
      </w:r>
      <w:r w:rsidRPr="007149C8">
        <w:rPr>
          <w:b/>
          <w:color w:val="000000" w:themeColor="text1"/>
        </w:rPr>
        <w:t>tj. do dnia ………</w:t>
      </w:r>
      <w:r w:rsidR="001D6F87" w:rsidRPr="007149C8">
        <w:rPr>
          <w:b/>
          <w:color w:val="000000" w:themeColor="text1"/>
        </w:rPr>
        <w:t>…2028</w:t>
      </w:r>
      <w:r w:rsidRPr="007149C8">
        <w:rPr>
          <w:b/>
          <w:color w:val="000000" w:themeColor="text1"/>
        </w:rPr>
        <w:t xml:space="preserve"> r.</w:t>
      </w:r>
    </w:p>
    <w:bookmarkEnd w:id="25"/>
    <w:p w14:paraId="171367C3" w14:textId="77777777" w:rsidR="00654DAC" w:rsidRPr="007149C8" w:rsidRDefault="00654DAC" w:rsidP="00654DAC">
      <w:pPr>
        <w:pStyle w:val="Standard"/>
        <w:numPr>
          <w:ilvl w:val="0"/>
          <w:numId w:val="3"/>
        </w:numPr>
        <w:tabs>
          <w:tab w:val="left" w:pos="426"/>
        </w:tabs>
        <w:spacing w:line="276" w:lineRule="auto"/>
        <w:ind w:left="0" w:firstLine="0"/>
        <w:jc w:val="both"/>
        <w:rPr>
          <w:rFonts w:eastAsia="Times New Roman"/>
        </w:rPr>
      </w:pPr>
      <w:r w:rsidRPr="007149C8">
        <w:rPr>
          <w:rFonts w:eastAsia="Times New Roman"/>
        </w:rPr>
        <w:t>Dostawa autobusów będzie realizowana partiami, w następujących terminach liczonych od dnia doręczenia Wykonawcy przez Zamawiającego oświadczenia o uzyskaniu finansowania:</w:t>
      </w:r>
    </w:p>
    <w:p w14:paraId="7F09B46B" w14:textId="0CC71E01" w:rsidR="00654DAC" w:rsidRPr="007149C8" w:rsidRDefault="0090462D" w:rsidP="00D63A0B">
      <w:pPr>
        <w:pStyle w:val="Akapitzlist"/>
        <w:numPr>
          <w:ilvl w:val="0"/>
          <w:numId w:val="114"/>
        </w:numPr>
        <w:tabs>
          <w:tab w:val="left" w:pos="426"/>
        </w:tabs>
        <w:spacing w:line="276" w:lineRule="auto"/>
        <w:jc w:val="both"/>
      </w:pPr>
      <w:r w:rsidRPr="007149C8">
        <w:t>4</w:t>
      </w:r>
      <w:r w:rsidR="00654DAC" w:rsidRPr="007149C8">
        <w:t xml:space="preserve"> autobusy – w terminie do 390 dni,</w:t>
      </w:r>
    </w:p>
    <w:p w14:paraId="325B6D13" w14:textId="420072FC" w:rsidR="00654DAC" w:rsidRPr="007149C8" w:rsidRDefault="0090462D" w:rsidP="00D63A0B">
      <w:pPr>
        <w:pStyle w:val="Akapitzlist"/>
        <w:numPr>
          <w:ilvl w:val="0"/>
          <w:numId w:val="114"/>
        </w:numPr>
        <w:tabs>
          <w:tab w:val="left" w:pos="426"/>
        </w:tabs>
        <w:spacing w:line="276" w:lineRule="auto"/>
        <w:jc w:val="both"/>
      </w:pPr>
      <w:r w:rsidRPr="007149C8">
        <w:t>4</w:t>
      </w:r>
      <w:r w:rsidR="00654DAC" w:rsidRPr="007149C8">
        <w:t xml:space="preserve"> autobusy – w terminie do 420 dni,</w:t>
      </w:r>
    </w:p>
    <w:p w14:paraId="787443A5" w14:textId="7C0378A5" w:rsidR="00654DAC" w:rsidRPr="007149C8" w:rsidRDefault="00654DAC" w:rsidP="00D63A0B">
      <w:pPr>
        <w:pStyle w:val="Akapitzlist"/>
        <w:numPr>
          <w:ilvl w:val="0"/>
          <w:numId w:val="114"/>
        </w:numPr>
        <w:tabs>
          <w:tab w:val="left" w:pos="426"/>
        </w:tabs>
        <w:spacing w:line="276" w:lineRule="auto"/>
        <w:jc w:val="both"/>
      </w:pPr>
      <w:r w:rsidRPr="007149C8">
        <w:t>4 autobusy – w terminie do 450 dni.</w:t>
      </w:r>
    </w:p>
    <w:bookmarkEnd w:id="26"/>
    <w:p w14:paraId="67A4BDAA" w14:textId="760AD67E" w:rsidR="00B721FB" w:rsidRPr="00CB440D" w:rsidRDefault="00B721FB" w:rsidP="00B721FB">
      <w:pPr>
        <w:pStyle w:val="Standard"/>
        <w:numPr>
          <w:ilvl w:val="0"/>
          <w:numId w:val="3"/>
        </w:numPr>
        <w:tabs>
          <w:tab w:val="left" w:pos="426"/>
        </w:tabs>
        <w:spacing w:line="276" w:lineRule="auto"/>
        <w:ind w:left="0" w:firstLine="0"/>
        <w:jc w:val="both"/>
        <w:rPr>
          <w:color w:val="000000" w:themeColor="text1"/>
        </w:rPr>
      </w:pPr>
      <w:r>
        <w:rPr>
          <w:rFonts w:eastAsia="Arial Narrow"/>
          <w:color w:val="000000" w:themeColor="text1"/>
          <w:lang w:bidi="pl-PL"/>
        </w:rPr>
        <w:t>Dostarczenie autobusów potwierdzone zostanie protokołem zdawczo-odbiorczym każdego z</w:t>
      </w:r>
      <w:r w:rsidR="00654DAC">
        <w:rPr>
          <w:rFonts w:eastAsia="Arial Narrow"/>
          <w:color w:val="000000" w:themeColor="text1"/>
          <w:lang w:bidi="pl-PL"/>
        </w:rPr>
        <w:t> </w:t>
      </w:r>
      <w:r>
        <w:rPr>
          <w:rFonts w:eastAsia="Arial Narrow"/>
          <w:color w:val="000000" w:themeColor="text1"/>
          <w:lang w:bidi="pl-PL"/>
        </w:rPr>
        <w:t>autobusów.</w:t>
      </w:r>
    </w:p>
    <w:p w14:paraId="360D1387" w14:textId="77777777" w:rsidR="00D6152E" w:rsidRPr="00D6152E" w:rsidRDefault="00D6152E" w:rsidP="00D6152E">
      <w:pPr>
        <w:widowControl/>
        <w:numPr>
          <w:ilvl w:val="0"/>
          <w:numId w:val="3"/>
        </w:numPr>
        <w:tabs>
          <w:tab w:val="left" w:pos="426"/>
        </w:tabs>
        <w:spacing w:line="276" w:lineRule="auto"/>
        <w:ind w:left="0" w:firstLine="0"/>
        <w:jc w:val="both"/>
        <w:rPr>
          <w:rFonts w:ascii="Times New Roman" w:hAnsi="Times New Roman" w:cs="Times New Roman"/>
          <w:sz w:val="24"/>
          <w:szCs w:val="24"/>
          <w:lang w:eastAsia="pl-PL"/>
        </w:rPr>
      </w:pPr>
      <w:r w:rsidRPr="00D6152E">
        <w:rPr>
          <w:rFonts w:ascii="Times New Roman" w:hAnsi="Times New Roman" w:cs="Times New Roman"/>
          <w:sz w:val="24"/>
          <w:szCs w:val="24"/>
          <w:u w:val="single"/>
          <w:lang w:eastAsia="pl-PL"/>
        </w:rPr>
        <w:t>Okres gwarancji</w:t>
      </w:r>
      <w:r w:rsidRPr="00D6152E">
        <w:rPr>
          <w:rFonts w:ascii="Times New Roman" w:hAnsi="Times New Roman" w:cs="Times New Roman"/>
          <w:sz w:val="24"/>
          <w:szCs w:val="24"/>
          <w:lang w:eastAsia="pl-PL"/>
        </w:rPr>
        <w:t xml:space="preserve"> ustala się:</w:t>
      </w:r>
    </w:p>
    <w:p w14:paraId="2EB2E3AE" w14:textId="61C62740" w:rsidR="00D6152E" w:rsidRPr="00B721FB" w:rsidRDefault="00964689" w:rsidP="00F363C9">
      <w:pPr>
        <w:widowControl/>
        <w:numPr>
          <w:ilvl w:val="0"/>
          <w:numId w:val="50"/>
        </w:numPr>
        <w:tabs>
          <w:tab w:val="righ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fldChar w:fldCharType="begin"/>
      </w:r>
      <w:r w:rsidR="00D6152E" w:rsidRPr="00B721FB">
        <w:rPr>
          <w:rFonts w:ascii="Times New Roman" w:eastAsia="Times New Roman" w:hAnsi="Times New Roman" w:cs="Times New Roman"/>
          <w:sz w:val="24"/>
          <w:szCs w:val="24"/>
          <w:lang w:eastAsia="pl-PL"/>
        </w:rPr>
        <w:instrText xml:space="preserve"> TOC \o "1-5" \h </w:instrText>
      </w:r>
      <w:bookmarkStart w:id="28" w:name="_Hlk174703520"/>
      <w:r w:rsidRPr="00B721FB">
        <w:rPr>
          <w:rFonts w:ascii="Times New Roman" w:eastAsia="Times New Roman" w:hAnsi="Times New Roman" w:cs="Times New Roman"/>
          <w:sz w:val="24"/>
          <w:szCs w:val="24"/>
          <w:lang w:eastAsia="pl-PL"/>
        </w:rPr>
        <w:fldChar w:fldCharType="separate"/>
      </w:r>
      <w:r w:rsidR="00D6152E" w:rsidRPr="00B721FB">
        <w:rPr>
          <w:rFonts w:ascii="Times New Roman" w:eastAsia="Arial Narrow" w:hAnsi="Times New Roman" w:cs="Times New Roman"/>
          <w:sz w:val="24"/>
          <w:szCs w:val="24"/>
          <w:lang w:eastAsia="pl-PL" w:bidi="pl-PL"/>
        </w:rPr>
        <w:t>na całoś</w:t>
      </w:r>
      <w:r w:rsidR="00B721FB" w:rsidRPr="00B721FB">
        <w:rPr>
          <w:rFonts w:ascii="Times New Roman" w:eastAsia="Arial Narrow" w:hAnsi="Times New Roman" w:cs="Times New Roman"/>
          <w:sz w:val="24"/>
          <w:szCs w:val="24"/>
          <w:lang w:eastAsia="pl-PL" w:bidi="pl-PL"/>
        </w:rPr>
        <w:t>ć autobusu na okres ……</w:t>
      </w:r>
      <w:r w:rsidR="001A5ECA">
        <w:rPr>
          <w:rFonts w:ascii="Times New Roman" w:eastAsia="Arial Narrow" w:hAnsi="Times New Roman" w:cs="Times New Roman"/>
          <w:sz w:val="24"/>
          <w:szCs w:val="24"/>
          <w:lang w:eastAsia="pl-PL" w:bidi="pl-PL"/>
        </w:rPr>
        <w:t>.</w:t>
      </w:r>
      <w:r w:rsidR="00B721FB" w:rsidRPr="00B721FB">
        <w:rPr>
          <w:rFonts w:ascii="Times New Roman" w:eastAsia="Arial Narrow" w:hAnsi="Times New Roman" w:cs="Times New Roman"/>
          <w:sz w:val="24"/>
          <w:szCs w:val="24"/>
          <w:lang w:eastAsia="pl-PL" w:bidi="pl-PL"/>
        </w:rPr>
        <w:t xml:space="preserve"> miesięcy</w:t>
      </w:r>
    </w:p>
    <w:p w14:paraId="1FD5688C" w14:textId="77777777" w:rsidR="00D6152E" w:rsidRPr="00B721FB" w:rsidRDefault="00D6152E" w:rsidP="00F363C9">
      <w:pPr>
        <w:widowControl/>
        <w:numPr>
          <w:ilvl w:val="0"/>
          <w:numId w:val="50"/>
        </w:numPr>
        <w:tabs>
          <w:tab w:val="righ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Arial Narrow" w:hAnsi="Times New Roman" w:cs="Times New Roman"/>
          <w:sz w:val="24"/>
          <w:szCs w:val="24"/>
          <w:lang w:eastAsia="pl-PL" w:bidi="pl-PL"/>
        </w:rPr>
        <w:t>na perforację nadwozia i trwałość konstrukcji nośnej pojazdu 120 miesięcy,</w:t>
      </w:r>
    </w:p>
    <w:p w14:paraId="591890A2" w14:textId="650988B3" w:rsidR="00D6152E" w:rsidRPr="00B721FB" w:rsidRDefault="00964689" w:rsidP="00F363C9">
      <w:pPr>
        <w:widowControl/>
        <w:numPr>
          <w:ilvl w:val="0"/>
          <w:numId w:val="50"/>
        </w:numPr>
        <w:tabs>
          <w:tab w:val="left" w:pos="426"/>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fldChar w:fldCharType="end"/>
      </w:r>
      <w:r w:rsidR="00D6152E" w:rsidRPr="00B721FB">
        <w:rPr>
          <w:rFonts w:ascii="Times New Roman" w:eastAsia="Arial Narrow" w:hAnsi="Times New Roman" w:cs="Times New Roman"/>
          <w:sz w:val="24"/>
          <w:szCs w:val="24"/>
          <w:lang w:eastAsia="pl-PL" w:bidi="pl-PL"/>
        </w:rPr>
        <w:t xml:space="preserve">na magazyny energii elektrycznej na okres </w:t>
      </w:r>
      <w:r w:rsidR="00FD4097">
        <w:rPr>
          <w:rFonts w:ascii="Times New Roman" w:eastAsia="Arial Narrow" w:hAnsi="Times New Roman" w:cs="Times New Roman"/>
          <w:sz w:val="24"/>
          <w:szCs w:val="24"/>
          <w:lang w:eastAsia="pl-PL" w:bidi="pl-PL"/>
        </w:rPr>
        <w:t>96</w:t>
      </w:r>
      <w:r w:rsidR="00D6152E" w:rsidRPr="00B721FB">
        <w:rPr>
          <w:rFonts w:ascii="Times New Roman" w:eastAsia="Arial Narrow" w:hAnsi="Times New Roman" w:cs="Times New Roman"/>
          <w:sz w:val="24"/>
          <w:szCs w:val="24"/>
          <w:lang w:eastAsia="pl-PL" w:bidi="pl-PL"/>
        </w:rPr>
        <w:t xml:space="preserve"> miesięcy,</w:t>
      </w:r>
    </w:p>
    <w:p w14:paraId="1E718586" w14:textId="1AE667A3" w:rsidR="00D6152E" w:rsidRPr="00B721FB" w:rsidRDefault="00D6152E" w:rsidP="00D6152E">
      <w:pPr>
        <w:widowControl/>
        <w:tabs>
          <w:tab w:val="left" w:pos="852"/>
        </w:tabs>
        <w:spacing w:line="276" w:lineRule="auto"/>
        <w:ind w:left="426"/>
        <w:jc w:val="both"/>
        <w:rPr>
          <w:rFonts w:ascii="Times New Roman" w:eastAsia="Times New Roman" w:hAnsi="Times New Roman" w:cs="Times New Roman"/>
          <w:sz w:val="24"/>
          <w:szCs w:val="24"/>
          <w:lang w:eastAsia="pl-PL"/>
        </w:rPr>
      </w:pPr>
      <w:r w:rsidRPr="00B721FB">
        <w:rPr>
          <w:rFonts w:ascii="Times New Roman" w:eastAsia="Arial Narrow" w:hAnsi="Times New Roman" w:cs="Times New Roman"/>
          <w:sz w:val="24"/>
          <w:szCs w:val="24"/>
          <w:lang w:eastAsia="pl-PL" w:bidi="pl-PL"/>
        </w:rPr>
        <w:t xml:space="preserve">- </w:t>
      </w:r>
      <w:bookmarkEnd w:id="28"/>
      <w:r w:rsidR="00FD4097" w:rsidRPr="00FD4097">
        <w:rPr>
          <w:rFonts w:ascii="Times New Roman" w:eastAsia="Arial Narrow" w:hAnsi="Times New Roman" w:cs="Times New Roman"/>
          <w:sz w:val="24"/>
          <w:szCs w:val="24"/>
          <w:lang w:eastAsia="pl-PL" w:bidi="pl-PL"/>
        </w:rPr>
        <w:t xml:space="preserve">przy czym po upływie okresu gwarancji bateria musi zachować </w:t>
      </w:r>
      <w:r w:rsidR="00FD4097" w:rsidRPr="00FD4097">
        <w:rPr>
          <w:rFonts w:ascii="Times New Roman" w:eastAsia="Arial Narrow" w:hAnsi="Times New Roman" w:cs="Times New Roman"/>
          <w:b/>
          <w:bCs/>
          <w:sz w:val="24"/>
          <w:szCs w:val="24"/>
          <w:lang w:eastAsia="pl-PL" w:bidi="pl-PL"/>
        </w:rPr>
        <w:t>co najmniej 80% pierwotnej pojemności użytkowej</w:t>
      </w:r>
      <w:r w:rsidR="00FD4097" w:rsidRPr="00FD4097">
        <w:rPr>
          <w:rFonts w:ascii="Times New Roman" w:eastAsia="Arial Narrow" w:hAnsi="Times New Roman" w:cs="Times New Roman"/>
          <w:sz w:val="24"/>
          <w:szCs w:val="24"/>
          <w:lang w:eastAsia="pl-PL" w:bidi="pl-PL"/>
        </w:rPr>
        <w:t xml:space="preserve">, przy założeniu przebiegu pojazdu na poziomie </w:t>
      </w:r>
      <w:r w:rsidR="00FD4097" w:rsidRPr="00FD4097">
        <w:rPr>
          <w:rFonts w:ascii="Times New Roman" w:eastAsia="Arial Narrow" w:hAnsi="Times New Roman" w:cs="Times New Roman"/>
          <w:b/>
          <w:bCs/>
          <w:sz w:val="24"/>
          <w:szCs w:val="24"/>
          <w:lang w:eastAsia="pl-PL" w:bidi="pl-PL"/>
        </w:rPr>
        <w:t>50 000 km rocznie</w:t>
      </w:r>
      <w:r w:rsidR="00FD4097" w:rsidRPr="00FD4097">
        <w:rPr>
          <w:rFonts w:ascii="Times New Roman" w:eastAsia="Arial Narrow" w:hAnsi="Times New Roman" w:cs="Times New Roman"/>
          <w:sz w:val="24"/>
          <w:szCs w:val="24"/>
          <w:lang w:eastAsia="pl-PL" w:bidi="pl-PL"/>
        </w:rPr>
        <w:t>.</w:t>
      </w:r>
    </w:p>
    <w:p w14:paraId="041C2406" w14:textId="647510E8" w:rsidR="00D6152E" w:rsidRPr="00D6152E" w:rsidRDefault="00D6152E" w:rsidP="00D6152E">
      <w:pPr>
        <w:widowControl/>
        <w:numPr>
          <w:ilvl w:val="0"/>
          <w:numId w:val="3"/>
        </w:numPr>
        <w:tabs>
          <w:tab w:val="left" w:pos="426"/>
          <w:tab w:val="left" w:pos="993"/>
        </w:tabs>
        <w:spacing w:line="276" w:lineRule="auto"/>
        <w:ind w:left="0" w:firstLine="0"/>
        <w:jc w:val="both"/>
        <w:rPr>
          <w:rFonts w:ascii="Times New Roman" w:eastAsia="Times New Roman" w:hAnsi="Times New Roman" w:cs="Times New Roman"/>
          <w:sz w:val="24"/>
          <w:szCs w:val="24"/>
          <w:lang w:eastAsia="pl-PL"/>
        </w:rPr>
      </w:pPr>
      <w:r w:rsidRPr="00B721FB">
        <w:rPr>
          <w:rFonts w:ascii="Times New Roman" w:eastAsia="Times New Roman" w:hAnsi="Times New Roman" w:cs="Times New Roman"/>
          <w:sz w:val="24"/>
          <w:szCs w:val="24"/>
          <w:lang w:eastAsia="pl-PL"/>
        </w:rPr>
        <w:t xml:space="preserve">W przypadku, gdy Producent urządzeń i wyposażenia udziela gwarancji na okres krótszy niż określony w ust. </w:t>
      </w:r>
      <w:r w:rsidR="00FE2BA8">
        <w:rPr>
          <w:rFonts w:ascii="Times New Roman" w:eastAsia="Times New Roman" w:hAnsi="Times New Roman" w:cs="Times New Roman"/>
          <w:sz w:val="24"/>
          <w:szCs w:val="24"/>
          <w:lang w:eastAsia="pl-PL"/>
        </w:rPr>
        <w:t>5</w:t>
      </w:r>
      <w:r w:rsidRPr="00B721FB">
        <w:rPr>
          <w:rFonts w:ascii="Times New Roman" w:eastAsia="Times New Roman" w:hAnsi="Times New Roman" w:cs="Times New Roman"/>
          <w:sz w:val="24"/>
          <w:szCs w:val="24"/>
          <w:lang w:eastAsia="pl-PL"/>
        </w:rPr>
        <w:t xml:space="preserve"> </w:t>
      </w:r>
      <w:r w:rsidR="001770EC">
        <w:rPr>
          <w:rFonts w:ascii="Times New Roman" w:eastAsia="Times New Roman" w:hAnsi="Times New Roman" w:cs="Times New Roman"/>
          <w:sz w:val="24"/>
          <w:szCs w:val="24"/>
          <w:lang w:eastAsia="pl-PL"/>
        </w:rPr>
        <w:t>lit. a)</w:t>
      </w:r>
      <w:r w:rsidRPr="00B721FB">
        <w:rPr>
          <w:rFonts w:ascii="Times New Roman" w:eastAsia="Times New Roman" w:hAnsi="Times New Roman" w:cs="Times New Roman"/>
          <w:sz w:val="24"/>
          <w:szCs w:val="24"/>
          <w:lang w:eastAsia="pl-PL"/>
        </w:rPr>
        <w:t>, obowiązuje okres udzielony</w:t>
      </w:r>
      <w:r w:rsidRPr="00D6152E">
        <w:rPr>
          <w:rFonts w:ascii="Times New Roman" w:eastAsia="Times New Roman" w:hAnsi="Times New Roman" w:cs="Times New Roman"/>
          <w:sz w:val="24"/>
          <w:szCs w:val="24"/>
          <w:lang w:eastAsia="pl-PL"/>
        </w:rPr>
        <w:t xml:space="preserve"> przez Wykonawcę dostaw. </w:t>
      </w:r>
      <w:r w:rsidRPr="00D6152E">
        <w:rPr>
          <w:rFonts w:ascii="Times New Roman" w:hAnsi="Times New Roman" w:cs="Times New Roman"/>
          <w:sz w:val="24"/>
          <w:szCs w:val="24"/>
          <w:lang w:eastAsia="pl-PL"/>
        </w:rPr>
        <w:t>Jeżeli warunki gwarancji udzielonej przez producenta urządzeń i wyposażenia przewidują dłuższy okres gwarancji niż gwarancja udzielona przez Wykonawcę - obowiązuje okres gwarancji w wymiarze równym okresowi gwarancji producenta.</w:t>
      </w:r>
    </w:p>
    <w:p w14:paraId="469EB273" w14:textId="77777777" w:rsidR="00D6152E" w:rsidRPr="00D6152E" w:rsidRDefault="00D6152E" w:rsidP="00D6152E">
      <w:pPr>
        <w:widowControl/>
        <w:numPr>
          <w:ilvl w:val="0"/>
          <w:numId w:val="3"/>
        </w:numPr>
        <w:tabs>
          <w:tab w:val="left" w:pos="426"/>
        </w:tabs>
        <w:spacing w:line="276" w:lineRule="auto"/>
        <w:ind w:left="0" w:firstLine="0"/>
        <w:jc w:val="both"/>
        <w:rPr>
          <w:rFonts w:ascii="Times New Roman" w:eastAsia="Times New Roman" w:hAnsi="Times New Roman" w:cs="Times New Roman"/>
          <w:sz w:val="24"/>
          <w:szCs w:val="24"/>
          <w:lang w:eastAsia="pl-PL"/>
        </w:rPr>
      </w:pPr>
      <w:r w:rsidRPr="00D6152E">
        <w:rPr>
          <w:rFonts w:ascii="Times New Roman" w:eastAsia="Times New Roman" w:hAnsi="Times New Roman" w:cs="Times New Roman"/>
          <w:sz w:val="24"/>
          <w:szCs w:val="24"/>
          <w:u w:val="single"/>
          <w:lang w:eastAsia="pl-PL"/>
        </w:rPr>
        <w:t>Okres rękojmi na całość autobusu</w:t>
      </w:r>
      <w:r w:rsidRPr="00D6152E">
        <w:rPr>
          <w:rFonts w:ascii="Times New Roman" w:eastAsia="Times New Roman" w:hAnsi="Times New Roman" w:cs="Times New Roman"/>
          <w:sz w:val="24"/>
          <w:szCs w:val="24"/>
          <w:lang w:eastAsia="pl-PL"/>
        </w:rPr>
        <w:t xml:space="preserve"> wynosi 24 miesiące od daty podpisania protokołu odbioru końcowego.</w:t>
      </w:r>
    </w:p>
    <w:p w14:paraId="5130CF6D" w14:textId="77777777" w:rsidR="00D6152E" w:rsidRPr="00D6152E" w:rsidRDefault="00D6152E" w:rsidP="00D6152E">
      <w:pPr>
        <w:widowControl/>
        <w:numPr>
          <w:ilvl w:val="0"/>
          <w:numId w:val="3"/>
        </w:numPr>
        <w:tabs>
          <w:tab w:val="left" w:pos="426"/>
          <w:tab w:val="left" w:pos="993"/>
        </w:tabs>
        <w:spacing w:line="276" w:lineRule="auto"/>
        <w:ind w:left="0" w:firstLine="0"/>
        <w:jc w:val="both"/>
        <w:rPr>
          <w:rFonts w:ascii="Times New Roman" w:eastAsia="Arial Narrow" w:hAnsi="Times New Roman" w:cs="Times New Roman"/>
          <w:sz w:val="24"/>
          <w:szCs w:val="24"/>
          <w:lang w:eastAsia="pl-PL" w:bidi="pl-PL"/>
        </w:rPr>
      </w:pPr>
      <w:r w:rsidRPr="00D6152E">
        <w:rPr>
          <w:rFonts w:ascii="Times New Roman" w:eastAsia="Arial Narrow" w:hAnsi="Times New Roman" w:cs="Times New Roman"/>
          <w:sz w:val="24"/>
          <w:szCs w:val="24"/>
          <w:lang w:eastAsia="pl-PL" w:bidi="pl-PL"/>
        </w:rPr>
        <w:t>Zamawiający może wykonywać uprawnienia z tytułu rękojmi za wady fizyczne, niezależnie od uprawnień wynikających z gwarancji.</w:t>
      </w:r>
    </w:p>
    <w:p w14:paraId="589266C8" w14:textId="77777777" w:rsidR="00EA59B0" w:rsidRDefault="00EA59B0" w:rsidP="00484948">
      <w:pPr>
        <w:pStyle w:val="Standard"/>
        <w:spacing w:line="276" w:lineRule="auto"/>
        <w:rPr>
          <w:b/>
          <w:color w:val="000000" w:themeColor="text1"/>
        </w:rPr>
      </w:pPr>
    </w:p>
    <w:p w14:paraId="037DECDD" w14:textId="77777777" w:rsidR="001D6BCE" w:rsidRPr="00DE62D2" w:rsidRDefault="003C5149">
      <w:pPr>
        <w:pStyle w:val="Standard"/>
        <w:spacing w:line="276" w:lineRule="auto"/>
        <w:jc w:val="center"/>
        <w:rPr>
          <w:color w:val="000000" w:themeColor="text1"/>
        </w:rPr>
      </w:pPr>
      <w:r w:rsidRPr="00DE62D2">
        <w:rPr>
          <w:b/>
          <w:color w:val="000000" w:themeColor="text1"/>
        </w:rPr>
        <w:t>§4</w:t>
      </w:r>
    </w:p>
    <w:p w14:paraId="10F48479" w14:textId="77777777" w:rsidR="001D6BCE" w:rsidRPr="00180CD5" w:rsidRDefault="003C5149" w:rsidP="00180CD5">
      <w:pPr>
        <w:pStyle w:val="Standard"/>
        <w:spacing w:line="276" w:lineRule="auto"/>
        <w:jc w:val="center"/>
        <w:rPr>
          <w:bCs/>
          <w:color w:val="000000" w:themeColor="text1"/>
          <w:kern w:val="3"/>
          <w:u w:val="single"/>
        </w:rPr>
      </w:pPr>
      <w:r w:rsidRPr="00DE62D2">
        <w:rPr>
          <w:b/>
          <w:color w:val="000000" w:themeColor="text1"/>
        </w:rPr>
        <w:t>[Obowiązki Wykonawcy]</w:t>
      </w:r>
    </w:p>
    <w:p w14:paraId="0F8AD38D" w14:textId="77777777" w:rsidR="001D6BCE" w:rsidRPr="00DE62D2" w:rsidRDefault="001D6BCE">
      <w:pPr>
        <w:pStyle w:val="Standard"/>
        <w:spacing w:line="276" w:lineRule="auto"/>
        <w:rPr>
          <w:color w:val="000000" w:themeColor="text1"/>
        </w:rPr>
      </w:pPr>
    </w:p>
    <w:p w14:paraId="5BE28789" w14:textId="77777777" w:rsidR="001D6BCE" w:rsidRPr="00DE62D2" w:rsidRDefault="003C5149">
      <w:pPr>
        <w:pStyle w:val="Standard"/>
        <w:spacing w:line="276" w:lineRule="auto"/>
        <w:jc w:val="both"/>
        <w:rPr>
          <w:color w:val="000000" w:themeColor="text1"/>
        </w:rPr>
      </w:pPr>
      <w:r w:rsidRPr="00DE62D2">
        <w:rPr>
          <w:b/>
          <w:bCs/>
          <w:color w:val="000000" w:themeColor="text1"/>
          <w:u w:val="single"/>
        </w:rPr>
        <w:t>[Wymagania Zamawiającego dotyczące realizacji przedmiotu umowy w zakresie dostaw autobusów, oprogramowania i licencji]</w:t>
      </w:r>
    </w:p>
    <w:p w14:paraId="1C767F45" w14:textId="77777777" w:rsidR="001D6BCE" w:rsidRPr="00DE62D2" w:rsidRDefault="003C5149" w:rsidP="00F363C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rPr>
        <w:t>Wykonawca zobowiązany jest:</w:t>
      </w:r>
    </w:p>
    <w:p w14:paraId="08FD2E25" w14:textId="77777777" w:rsidR="001D6BCE" w:rsidRPr="00DE62D2" w:rsidRDefault="003C5149" w:rsidP="00D63A0B">
      <w:pPr>
        <w:pStyle w:val="Bezodstpw"/>
        <w:numPr>
          <w:ilvl w:val="0"/>
          <w:numId w:val="72"/>
        </w:numPr>
        <w:tabs>
          <w:tab w:val="left" w:pos="426"/>
        </w:tabs>
        <w:spacing w:line="276" w:lineRule="auto"/>
        <w:ind w:left="0" w:firstLine="0"/>
        <w:jc w:val="both"/>
        <w:rPr>
          <w:color w:val="000000" w:themeColor="text1"/>
        </w:rPr>
      </w:pPr>
      <w:r w:rsidRPr="00DE62D2">
        <w:rPr>
          <w:rFonts w:eastAsia="Arial Narrow"/>
          <w:color w:val="000000" w:themeColor="text1"/>
          <w:lang w:bidi="pl-PL"/>
        </w:rPr>
        <w:t>przed rozpoczęciem produkcji pojazdów zorganizować spotkanie konsultacyjne, na którym Wykonawca wraz z Zamawiającym</w:t>
      </w:r>
      <w:r w:rsidR="00EF3F4B">
        <w:rPr>
          <w:rFonts w:eastAsia="Arial Narrow"/>
          <w:color w:val="000000" w:themeColor="text1"/>
          <w:lang w:bidi="pl-PL"/>
        </w:rPr>
        <w:t xml:space="preserve"> oraz MZK</w:t>
      </w:r>
      <w:r w:rsidRPr="00DE62D2">
        <w:rPr>
          <w:rFonts w:eastAsia="Arial Narrow"/>
          <w:color w:val="000000" w:themeColor="text1"/>
          <w:lang w:bidi="pl-PL"/>
        </w:rPr>
        <w:t xml:space="preserve"> ustalą dokładne miejsca montażu urządzeń wymagających doprecyzowania, lokalizacja kamer oraz umiejscowienie oznakowania w autobusie</w:t>
      </w:r>
      <w:r w:rsidR="00FD71E0">
        <w:rPr>
          <w:rFonts w:eastAsia="Arial Narrow"/>
          <w:color w:val="000000" w:themeColor="text1"/>
          <w:lang w:bidi="pl-PL"/>
        </w:rPr>
        <w:t>;</w:t>
      </w:r>
    </w:p>
    <w:p w14:paraId="73DFFE21"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w:t>
      </w:r>
      <w:r w:rsidRPr="00DE62D2">
        <w:rPr>
          <w:rFonts w:eastAsia="Arial Narrow"/>
          <w:color w:val="000000" w:themeColor="text1"/>
          <w:shd w:val="clear" w:color="auto" w:fill="FFFFFF"/>
          <w:lang w:bidi="pl-PL"/>
        </w:rPr>
        <w:t xml:space="preserve"> Zamawiającemu</w:t>
      </w:r>
      <w:r w:rsidRPr="00DE62D2">
        <w:rPr>
          <w:rFonts w:eastAsia="Arial Narrow"/>
          <w:color w:val="000000" w:themeColor="text1"/>
          <w:lang w:bidi="pl-PL"/>
        </w:rPr>
        <w:t xml:space="preserve"> autobusy o parametrach technicznych zgodnych z SWZ, ofertą Wykonawcy, Opisem Przedmiotu Zamówienia, ofertą Wykonawcy złożoną na etapie postępowania </w:t>
      </w:r>
      <w:r w:rsidRPr="00DE62D2">
        <w:rPr>
          <w:rFonts w:eastAsia="Arial Narrow"/>
          <w:color w:val="000000" w:themeColor="text1"/>
          <w:lang w:bidi="pl-PL"/>
        </w:rPr>
        <w:br/>
        <w:t xml:space="preserve">o udzielenie zamówienia publicznego, powszechnie obowiązującymi przepisami prawa, posiadające wszystkie wymagane prawem certyfikaty i atesty, a także spełniające wymagane standardy i normy, </w:t>
      </w:r>
      <w:r w:rsidRPr="00DE62D2">
        <w:rPr>
          <w:rFonts w:eastAsia="Arial Narrow"/>
          <w:color w:val="000000" w:themeColor="text1"/>
          <w:lang w:bidi="pl-PL"/>
        </w:rPr>
        <w:br/>
        <w:t>w tym w zakresie wymaganych warunków bezpieczeństwa eksploatacji;</w:t>
      </w:r>
    </w:p>
    <w:p w14:paraId="73253D22" w14:textId="689E07C1"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color w:val="000000" w:themeColor="text1"/>
        </w:rPr>
        <w:t>dostarczyć nośniki z wymaganym oprogramowaniem, jak również wszelkie urządzenia niezbędne do obsługi dostarczanych autobusów i urządzeń (oprogramowanie) wraz z udzieleniem niezbędnych licencji oraz dostarczać na bieżąco aktualizacje (wraz z plikami aktualizacyjnymi) oprogramowania i</w:t>
      </w:r>
      <w:r w:rsidR="00094E84">
        <w:rPr>
          <w:color w:val="000000" w:themeColor="text1"/>
        </w:rPr>
        <w:t> </w:t>
      </w:r>
      <w:r w:rsidRPr="00DE62D2">
        <w:rPr>
          <w:color w:val="000000" w:themeColor="text1"/>
        </w:rPr>
        <w:t xml:space="preserve">dokumentację </w:t>
      </w:r>
      <w:proofErr w:type="spellStart"/>
      <w:r w:rsidRPr="00DE62D2">
        <w:rPr>
          <w:color w:val="000000" w:themeColor="text1"/>
        </w:rPr>
        <w:t>techniczno</w:t>
      </w:r>
      <w:proofErr w:type="spellEnd"/>
      <w:r w:rsidRPr="00DE62D2">
        <w:rPr>
          <w:color w:val="000000" w:themeColor="text1"/>
        </w:rPr>
        <w:t>–eksploatacyjną w czasie gwarancji;</w:t>
      </w:r>
    </w:p>
    <w:p w14:paraId="76A73902"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dostarczyć - wraz z każdym autobusem - wszelką dokumentację niezbędną do dokonania jego rejestracji;</w:t>
      </w:r>
    </w:p>
    <w:p w14:paraId="08430514" w14:textId="23769FC8"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udzielić </w:t>
      </w:r>
      <w:r w:rsidR="00D065FB">
        <w:rPr>
          <w:rFonts w:eastAsia="Arial Narrow"/>
          <w:color w:val="000000" w:themeColor="text1"/>
          <w:lang w:bidi="pl-PL"/>
        </w:rPr>
        <w:t>MZK</w:t>
      </w:r>
      <w:r w:rsidRPr="00DE62D2">
        <w:rPr>
          <w:rFonts w:eastAsia="Arial Narrow"/>
          <w:color w:val="000000" w:themeColor="text1"/>
          <w:lang w:bidi="pl-PL"/>
        </w:rPr>
        <w:t xml:space="preserve"> autoryzacji  na  wykonywanie  obsługi  technicznej  oraz  napraw gwarancyjnych  każdego  z  dostarczonych  pojazdów</w:t>
      </w:r>
      <w:r w:rsidR="00FD71E0">
        <w:rPr>
          <w:rFonts w:eastAsia="Arial Narrow"/>
          <w:color w:val="000000" w:themeColor="text1"/>
          <w:lang w:bidi="pl-PL"/>
        </w:rPr>
        <w:t>;</w:t>
      </w:r>
    </w:p>
    <w:p w14:paraId="0E2693C8" w14:textId="77777777" w:rsidR="001D6BCE" w:rsidRPr="00DE62D2" w:rsidRDefault="003C5149" w:rsidP="00F363C9">
      <w:pPr>
        <w:pStyle w:val="Bezodstpw"/>
        <w:numPr>
          <w:ilvl w:val="0"/>
          <w:numId w:val="36"/>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ramach zamówienia Wykonawca winien skonfigurować </w:t>
      </w:r>
      <w:proofErr w:type="spellStart"/>
      <w:r w:rsidRPr="00DE62D2">
        <w:rPr>
          <w:rFonts w:eastAsia="Arial Narrow"/>
          <w:color w:val="000000" w:themeColor="text1"/>
          <w:lang w:bidi="pl-PL"/>
        </w:rPr>
        <w:t>autokomputery</w:t>
      </w:r>
      <w:proofErr w:type="spellEnd"/>
      <w:r w:rsidRPr="00DE62D2">
        <w:rPr>
          <w:rFonts w:eastAsia="Arial Narrow"/>
          <w:color w:val="000000" w:themeColor="text1"/>
          <w:lang w:bidi="pl-PL"/>
        </w:rPr>
        <w:t xml:space="preserve"> w pojazdach </w:t>
      </w:r>
      <w:r w:rsidRPr="00DE62D2">
        <w:rPr>
          <w:rFonts w:eastAsia="Arial Narrow"/>
          <w:color w:val="000000" w:themeColor="text1"/>
          <w:lang w:bidi="pl-PL"/>
        </w:rPr>
        <w:br/>
        <w:t xml:space="preserve">z Systemem Dynamicznej Informacji Pasażerskiej posiadanym przez Miasto Gorzów Wlkp. </w:t>
      </w:r>
      <w:r w:rsidRPr="00DE62D2">
        <w:rPr>
          <w:rFonts w:eastAsia="Arial Narrow"/>
          <w:color w:val="000000" w:themeColor="text1"/>
          <w:lang w:bidi="pl-PL"/>
        </w:rPr>
        <w:br/>
        <w:t>oraz zapewnić otwarcie protokołów komunikacyjnych.</w:t>
      </w:r>
    </w:p>
    <w:p w14:paraId="79000604" w14:textId="77777777" w:rsidR="001D6BCE" w:rsidRPr="00DE62D2" w:rsidRDefault="003C5149" w:rsidP="00F363C9">
      <w:pPr>
        <w:pStyle w:val="Akapitzlist"/>
        <w:numPr>
          <w:ilvl w:val="0"/>
          <w:numId w:val="51"/>
        </w:numPr>
        <w:tabs>
          <w:tab w:val="left" w:pos="426"/>
        </w:tabs>
        <w:spacing w:line="276" w:lineRule="auto"/>
        <w:ind w:left="0" w:firstLine="0"/>
        <w:jc w:val="both"/>
        <w:rPr>
          <w:color w:val="000000" w:themeColor="text1"/>
        </w:rPr>
      </w:pPr>
      <w:r w:rsidRPr="00DE62D2">
        <w:rPr>
          <w:color w:val="000000" w:themeColor="text1"/>
        </w:rPr>
        <w:t>Wykonawca wraz z dostawą pierwszego autobusu przekaże Zamawiającemu w ramach ceny oferty:</w:t>
      </w:r>
    </w:p>
    <w:p w14:paraId="10F3C7A9" w14:textId="77777777" w:rsidR="001D6BCE" w:rsidRPr="00DE62D2" w:rsidRDefault="003C5149" w:rsidP="00D63A0B">
      <w:pPr>
        <w:pStyle w:val="Akapitzlist"/>
        <w:numPr>
          <w:ilvl w:val="0"/>
          <w:numId w:val="73"/>
        </w:numPr>
        <w:tabs>
          <w:tab w:val="left" w:pos="426"/>
        </w:tabs>
        <w:spacing w:line="276" w:lineRule="auto"/>
        <w:ind w:left="0" w:firstLine="0"/>
        <w:jc w:val="both"/>
        <w:rPr>
          <w:color w:val="000000" w:themeColor="text1"/>
        </w:rPr>
      </w:pPr>
      <w:r w:rsidRPr="00DE62D2">
        <w:rPr>
          <w:color w:val="000000" w:themeColor="text1"/>
        </w:rPr>
        <w:t>instrukcję obsługi pojazdu;</w:t>
      </w:r>
    </w:p>
    <w:p w14:paraId="733F49C6" w14:textId="77777777" w:rsidR="001D6BCE" w:rsidRPr="00DE62D2"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książkę gwarancyjną pojazdu;</w:t>
      </w:r>
    </w:p>
    <w:p w14:paraId="5DFE37A6" w14:textId="77777777" w:rsidR="001D6BCE" w:rsidRPr="00DE62D2"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wyciąg świadectwa homologacji pojazdu;</w:t>
      </w:r>
    </w:p>
    <w:p w14:paraId="7CA9CBEB" w14:textId="0F39D161"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bookmarkStart w:id="29" w:name="_Hlk178849728"/>
      <w:r w:rsidRPr="000B7278">
        <w:rPr>
          <w:color w:val="000000" w:themeColor="text1"/>
        </w:rPr>
        <w:t>instrukcję naprawy podwozia i nadwozia autobusu (3 komplety w wersji papierowej oraz w wersji elektronicznej)</w:t>
      </w:r>
      <w:r w:rsidR="00E321AD" w:rsidRPr="000B7278">
        <w:rPr>
          <w:color w:val="000000" w:themeColor="text1"/>
        </w:rPr>
        <w:t>;</w:t>
      </w:r>
      <w:r w:rsidR="00E72EBD">
        <w:rPr>
          <w:color w:val="000000" w:themeColor="text1"/>
        </w:rPr>
        <w:t xml:space="preserve"> </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1900F6CD" w14:textId="77777777"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r w:rsidRPr="000B7278">
        <w:rPr>
          <w:color w:val="000000" w:themeColor="text1"/>
        </w:rPr>
        <w:t>instrukcję naprawy zespołów i podzespołów zamontowanych w autobusie (3 komplety w wersji papierowej oraz w wersji elektronicznej)</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p>
    <w:p w14:paraId="5508D6D6" w14:textId="77777777" w:rsidR="00497E0B" w:rsidRPr="000B7278" w:rsidRDefault="00497E0B" w:rsidP="00F363C9">
      <w:pPr>
        <w:pStyle w:val="Akapitzlist"/>
        <w:numPr>
          <w:ilvl w:val="0"/>
          <w:numId w:val="54"/>
        </w:numPr>
        <w:tabs>
          <w:tab w:val="left" w:pos="426"/>
        </w:tabs>
        <w:spacing w:line="276" w:lineRule="auto"/>
        <w:ind w:left="426" w:hanging="426"/>
        <w:jc w:val="both"/>
        <w:rPr>
          <w:color w:val="000000" w:themeColor="text1"/>
        </w:rPr>
      </w:pPr>
      <w:r w:rsidRPr="000B7278">
        <w:rPr>
          <w:color w:val="000000" w:themeColor="text1"/>
        </w:rPr>
        <w:t>aktualne katalogi części zamiennych występujących w autobusie (3 komplety w wersji papierowej oraz w wersji elektronicznej)</w:t>
      </w:r>
      <w:r w:rsidR="00E321AD" w:rsidRPr="000B7278">
        <w:rPr>
          <w:color w:val="000000" w:themeColor="text1"/>
        </w:rPr>
        <w:t>;w</w:t>
      </w:r>
      <w:r w:rsidRPr="000B7278">
        <w:rPr>
          <w:color w:val="000000" w:themeColor="text1"/>
        </w:rPr>
        <w:t>ersja elektroniczna może być udostępniona przez przekazanie dostępu do serwerów, na których umieszczona jest dokumentacja</w:t>
      </w:r>
      <w:r w:rsidR="00E321AD" w:rsidRPr="000B7278">
        <w:rPr>
          <w:color w:val="000000" w:themeColor="text1"/>
        </w:rPr>
        <w:t xml:space="preserve">; </w:t>
      </w:r>
      <w:r w:rsidRPr="000B7278">
        <w:rPr>
          <w:color w:val="000000" w:themeColor="text1"/>
        </w:rPr>
        <w:t>Wykonawca winien zapewnić aktualizację katalogów przez okres 10 lat</w:t>
      </w:r>
      <w:r w:rsidR="00E321AD" w:rsidRPr="000B7278">
        <w:rPr>
          <w:color w:val="000000" w:themeColor="text1"/>
        </w:rPr>
        <w:t>;</w:t>
      </w:r>
    </w:p>
    <w:p w14:paraId="4F26AAB4"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instrukcję obsługi systemów informacji pasażerskiej i monitoringu pojazdowego</w:t>
      </w:r>
      <w:r w:rsidR="00E321AD" w:rsidRPr="00DE62D2">
        <w:rPr>
          <w:color w:val="000000" w:themeColor="text1"/>
        </w:rPr>
        <w:t>;</w:t>
      </w:r>
    </w:p>
    <w:p w14:paraId="196FA8DD"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komputer przenośny z oprogramowaniem systemowym wraz z licencjonowanym oprogramowaniem do diagnostyki podzespołów pojazdu szt. 1;</w:t>
      </w:r>
    </w:p>
    <w:p w14:paraId="6BADE838" w14:textId="77777777" w:rsidR="00497E0B" w:rsidRPr="00DE62D2" w:rsidRDefault="00497E0B" w:rsidP="00F363C9">
      <w:pPr>
        <w:pStyle w:val="Akapitzlist"/>
        <w:numPr>
          <w:ilvl w:val="0"/>
          <w:numId w:val="54"/>
        </w:numPr>
        <w:tabs>
          <w:tab w:val="left" w:pos="426"/>
        </w:tabs>
        <w:spacing w:line="276" w:lineRule="auto"/>
        <w:ind w:left="426" w:hanging="426"/>
        <w:jc w:val="both"/>
        <w:rPr>
          <w:color w:val="000000" w:themeColor="text1"/>
        </w:rPr>
      </w:pPr>
      <w:r w:rsidRPr="00DE62D2">
        <w:rPr>
          <w:color w:val="000000" w:themeColor="text1"/>
        </w:rPr>
        <w:t>stację klimatyzacji do obsługi klimatyzacji w pojeździe 1 szt.;</w:t>
      </w:r>
    </w:p>
    <w:p w14:paraId="09B2A68E" w14:textId="77777777" w:rsidR="00497E0B" w:rsidRPr="00F72C72" w:rsidRDefault="00497E0B" w:rsidP="00F363C9">
      <w:pPr>
        <w:pStyle w:val="Akapitzlist"/>
        <w:numPr>
          <w:ilvl w:val="0"/>
          <w:numId w:val="54"/>
        </w:numPr>
        <w:tabs>
          <w:tab w:val="left" w:pos="426"/>
        </w:tabs>
        <w:spacing w:line="276" w:lineRule="auto"/>
        <w:ind w:left="426" w:hanging="426"/>
        <w:jc w:val="both"/>
        <w:rPr>
          <w:color w:val="000000" w:themeColor="text1"/>
        </w:rPr>
      </w:pPr>
      <w:r w:rsidRPr="00F72C72">
        <w:rPr>
          <w:color w:val="000000" w:themeColor="text1"/>
        </w:rPr>
        <w:t>narzędzia niezbędne do obsługi technicznej oraz napraw dostarczonych pojazdów w ramach przyznanej autoryzacji</w:t>
      </w:r>
      <w:r w:rsidR="0010460C">
        <w:rPr>
          <w:color w:val="000000" w:themeColor="text1"/>
        </w:rPr>
        <w:t>;</w:t>
      </w:r>
    </w:p>
    <w:bookmarkEnd w:id="29"/>
    <w:p w14:paraId="25AC52F4" w14:textId="77777777" w:rsidR="001D6BCE" w:rsidRDefault="003C5149" w:rsidP="00F363C9">
      <w:pPr>
        <w:pStyle w:val="Akapitzlist"/>
        <w:numPr>
          <w:ilvl w:val="0"/>
          <w:numId w:val="54"/>
        </w:numPr>
        <w:tabs>
          <w:tab w:val="left" w:pos="426"/>
        </w:tabs>
        <w:spacing w:line="276" w:lineRule="auto"/>
        <w:ind w:left="0" w:firstLine="0"/>
        <w:jc w:val="both"/>
        <w:rPr>
          <w:color w:val="000000" w:themeColor="text1"/>
        </w:rPr>
      </w:pPr>
      <w:r w:rsidRPr="00DE62D2">
        <w:rPr>
          <w:color w:val="000000" w:themeColor="text1"/>
        </w:rPr>
        <w:t>instrukcję obsługi systemów informacji pasażerskiej i monitoringu pojazdowego</w:t>
      </w:r>
      <w:r w:rsidR="0089225E">
        <w:rPr>
          <w:color w:val="000000" w:themeColor="text1"/>
        </w:rPr>
        <w:t>;</w:t>
      </w:r>
    </w:p>
    <w:p w14:paraId="5EF72B69" w14:textId="1F13314A" w:rsidR="0089225E" w:rsidRPr="00DE62D2" w:rsidRDefault="00094E84" w:rsidP="0089225E">
      <w:pPr>
        <w:pStyle w:val="Akapitzlist"/>
        <w:tabs>
          <w:tab w:val="left" w:pos="426"/>
        </w:tabs>
        <w:spacing w:line="276" w:lineRule="auto"/>
        <w:ind w:left="0"/>
        <w:jc w:val="both"/>
        <w:rPr>
          <w:color w:val="000000" w:themeColor="text1"/>
        </w:rPr>
      </w:pPr>
      <w:r>
        <w:rPr>
          <w:color w:val="000000" w:themeColor="text1"/>
        </w:rPr>
        <w:t>P</w:t>
      </w:r>
      <w:r w:rsidR="0089225E">
        <w:rPr>
          <w:color w:val="000000" w:themeColor="text1"/>
        </w:rPr>
        <w:t xml:space="preserve">rzekazanie zostanie potwierdzone protokołem zdawczo-odbiorczym wyposażenia, narzędzi </w:t>
      </w:r>
      <w:r w:rsidR="0089225E">
        <w:rPr>
          <w:color w:val="000000" w:themeColor="text1"/>
        </w:rPr>
        <w:br/>
        <w:t xml:space="preserve">i dokumentów </w:t>
      </w:r>
      <w:r w:rsidR="0089225E" w:rsidRPr="00E72EBD">
        <w:rPr>
          <w:color w:val="000000" w:themeColor="text1"/>
        </w:rPr>
        <w:t>stanowiących załącznik nr 6 do Umowy.</w:t>
      </w:r>
    </w:p>
    <w:p w14:paraId="572883AD" w14:textId="77777777" w:rsidR="001D6BCE" w:rsidRPr="00DE62D2" w:rsidRDefault="001D6BCE">
      <w:pPr>
        <w:pStyle w:val="Standard"/>
        <w:tabs>
          <w:tab w:val="left" w:pos="709"/>
        </w:tabs>
        <w:spacing w:after="94" w:line="276" w:lineRule="auto"/>
        <w:jc w:val="both"/>
        <w:rPr>
          <w:color w:val="000000" w:themeColor="text1"/>
          <w:shd w:val="clear" w:color="auto" w:fill="FFFF00"/>
        </w:rPr>
      </w:pPr>
      <w:bookmarkStart w:id="30" w:name="_Hlk55306687"/>
      <w:bookmarkStart w:id="31" w:name="_Hlk55387187"/>
    </w:p>
    <w:p w14:paraId="48507178" w14:textId="77777777" w:rsidR="001D6BCE" w:rsidRPr="00DE62D2" w:rsidRDefault="003C5149">
      <w:pPr>
        <w:pStyle w:val="Standard"/>
        <w:tabs>
          <w:tab w:val="left" w:pos="709"/>
        </w:tabs>
        <w:spacing w:after="94" w:line="276" w:lineRule="auto"/>
        <w:jc w:val="both"/>
        <w:rPr>
          <w:color w:val="000000" w:themeColor="text1"/>
        </w:rPr>
      </w:pPr>
      <w:r w:rsidRPr="00DE62D2">
        <w:rPr>
          <w:b/>
          <w:bCs/>
          <w:color w:val="000000" w:themeColor="text1"/>
        </w:rPr>
        <w:t>[</w:t>
      </w:r>
      <w:r w:rsidRPr="00DE62D2">
        <w:rPr>
          <w:b/>
          <w:bCs/>
          <w:color w:val="000000" w:themeColor="text1"/>
          <w:u w:val="single"/>
        </w:rPr>
        <w:t>Wymagania Zamawiającego dotyczące realizacji przedmiotu umowy w zakresie szkolenia personelu Zamawiającego]</w:t>
      </w:r>
      <w:bookmarkEnd w:id="30"/>
    </w:p>
    <w:p w14:paraId="511DD877" w14:textId="6A3BC3E5" w:rsidR="003F15B9" w:rsidRPr="008F591F" w:rsidRDefault="003C5149" w:rsidP="008F591F">
      <w:pPr>
        <w:pStyle w:val="Akapitzlist"/>
        <w:numPr>
          <w:ilvl w:val="0"/>
          <w:numId w:val="51"/>
        </w:numPr>
        <w:tabs>
          <w:tab w:val="left" w:pos="426"/>
        </w:tabs>
        <w:spacing w:line="276" w:lineRule="auto"/>
        <w:ind w:left="0" w:firstLine="0"/>
        <w:jc w:val="both"/>
        <w:rPr>
          <w:color w:val="000000" w:themeColor="text1"/>
        </w:rPr>
      </w:pPr>
      <w:r w:rsidRPr="008F591F">
        <w:rPr>
          <w:color w:val="000000" w:themeColor="text1"/>
        </w:rPr>
        <w:t xml:space="preserve">W celu zapewnienia właściwej obsługi i eksploatacji dostarczonych autobusów, Wykonawca </w:t>
      </w:r>
      <w:r w:rsidR="00D845D5" w:rsidRPr="008F591F">
        <w:rPr>
          <w:color w:val="000000" w:themeColor="text1"/>
        </w:rPr>
        <w:t xml:space="preserve">na swój koszt przeprowadzi na terenie zajezdni autobusowej: </w:t>
      </w:r>
    </w:p>
    <w:p w14:paraId="01063F33" w14:textId="069AC59E" w:rsidR="0010460C" w:rsidRP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4 jednodniowe szkolenia dla kierowców (po min</w:t>
      </w:r>
      <w:r w:rsidR="00966294" w:rsidRPr="003F15B9">
        <w:rPr>
          <w:color w:val="000000" w:themeColor="text1"/>
        </w:rPr>
        <w:t>imum</w:t>
      </w:r>
      <w:r w:rsidRPr="003F15B9">
        <w:rPr>
          <w:color w:val="000000" w:themeColor="text1"/>
        </w:rPr>
        <w:t xml:space="preserve"> 2 kierowców wskazanych przez Zamawiającego na 1 dostarczony autobus), obejmujące: prawidłową obsługę oraz bezpieczną eksploatacj</w:t>
      </w:r>
      <w:r w:rsidR="00555E62">
        <w:rPr>
          <w:color w:val="000000" w:themeColor="text1"/>
        </w:rPr>
        <w:t>ę</w:t>
      </w:r>
      <w:r w:rsidRPr="003F15B9">
        <w:rPr>
          <w:color w:val="000000" w:themeColor="text1"/>
        </w:rPr>
        <w:t xml:space="preserve"> pojazdu, ekonomiczną eksploatację dostarczonych autobusów – technika jazdy,  obsługę pojazdu w sytuacjach awaryjnych (pożar, usterki),oraz dostarczy szkolonym kierowcom niezbędne do tego celu materiały</w:t>
      </w:r>
      <w:r w:rsidR="0010460C" w:rsidRPr="003F15B9">
        <w:rPr>
          <w:color w:val="000000" w:themeColor="text1"/>
        </w:rPr>
        <w:t>;</w:t>
      </w:r>
    </w:p>
    <w:p w14:paraId="67B34591" w14:textId="386C9D4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9630DD">
        <w:rPr>
          <w:color w:val="000000" w:themeColor="text1"/>
        </w:rPr>
        <w:t xml:space="preserve">2 dwudniowe szkolenia </w:t>
      </w:r>
      <w:r w:rsidR="009630DD" w:rsidRPr="009630DD">
        <w:rPr>
          <w:color w:val="000000" w:themeColor="text1"/>
        </w:rPr>
        <w:t>(</w:t>
      </w:r>
      <w:r w:rsidRPr="009630DD">
        <w:rPr>
          <w:color w:val="000000" w:themeColor="text1"/>
        </w:rPr>
        <w:t>jedno dla mechaników oraz jedno dla elektromechaników</w:t>
      </w:r>
      <w:r w:rsidR="009630DD" w:rsidRPr="009630DD">
        <w:rPr>
          <w:color w:val="000000" w:themeColor="text1"/>
        </w:rPr>
        <w:t>)</w:t>
      </w:r>
      <w:r w:rsidRPr="009630DD">
        <w:rPr>
          <w:color w:val="000000" w:themeColor="text1"/>
        </w:rPr>
        <w:t>, obejmujące: budowę pojazdu, naprawę układu hamulcowego pojazdu (mechanika),</w:t>
      </w:r>
      <w:r w:rsidRPr="00CB440D">
        <w:rPr>
          <w:color w:val="000000" w:themeColor="text1"/>
        </w:rPr>
        <w:t xml:space="preserve"> diagnostykę baterii pojazdu, diagnostykę układu napędowego (elektromechanika), praktyczne sprawdzenie umiejętności diagnostyki</w:t>
      </w:r>
      <w:r w:rsidR="007D0EAA">
        <w:rPr>
          <w:color w:val="000000" w:themeColor="text1"/>
        </w:rPr>
        <w:t xml:space="preserve"> </w:t>
      </w:r>
      <w:r w:rsidRPr="00CB440D">
        <w:rPr>
          <w:color w:val="000000" w:themeColor="text1"/>
        </w:rPr>
        <w:t xml:space="preserve">oraz dostarczy szkolonym </w:t>
      </w:r>
      <w:r w:rsidR="001F79C9">
        <w:rPr>
          <w:color w:val="000000" w:themeColor="text1"/>
        </w:rPr>
        <w:t>mechanikom i elektromechanikom</w:t>
      </w:r>
      <w:r w:rsidRPr="00CB440D">
        <w:rPr>
          <w:color w:val="000000" w:themeColor="text1"/>
        </w:rPr>
        <w:t xml:space="preserve"> niezbędne do tego celu materiały</w:t>
      </w:r>
      <w:r w:rsidR="0010460C" w:rsidRPr="00CB440D">
        <w:rPr>
          <w:color w:val="000000" w:themeColor="text1"/>
        </w:rPr>
        <w:t>;</w:t>
      </w:r>
    </w:p>
    <w:p w14:paraId="6380B4CD" w14:textId="2021F3F9"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 xml:space="preserve">1 szkolenie z obsługi działania systemu autodiagnostyki dla personelu </w:t>
      </w:r>
      <w:r w:rsidR="001F79C9">
        <w:rPr>
          <w:color w:val="000000" w:themeColor="text1"/>
        </w:rPr>
        <w:t>MZK</w:t>
      </w:r>
      <w:r w:rsidR="0010460C" w:rsidRPr="003F15B9">
        <w:rPr>
          <w:color w:val="000000" w:themeColor="text1"/>
        </w:rPr>
        <w:t>;</w:t>
      </w:r>
    </w:p>
    <w:p w14:paraId="5BA4FBB5" w14:textId="7777777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1szkolenie z obsługi systemu pozyskiwania danych pojazdu</w:t>
      </w:r>
      <w:r w:rsidR="0010460C" w:rsidRPr="003F15B9">
        <w:rPr>
          <w:color w:val="000000" w:themeColor="text1"/>
        </w:rPr>
        <w:t>;</w:t>
      </w:r>
    </w:p>
    <w:p w14:paraId="6359236C" w14:textId="77777777"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1 szkolenie z udziałem Państwowej Straży Pożarnej w zakresie zapoznania z konstrukcją pojazdu, działaniem awaryjnym w przypadku pożaru pojazdu</w:t>
      </w:r>
      <w:r w:rsidR="0010460C" w:rsidRPr="003F15B9">
        <w:rPr>
          <w:color w:val="000000" w:themeColor="text1"/>
        </w:rPr>
        <w:t>;</w:t>
      </w:r>
    </w:p>
    <w:p w14:paraId="323B19C3" w14:textId="38FC831B" w:rsidR="003F15B9" w:rsidRDefault="00D845D5" w:rsidP="00D63A0B">
      <w:pPr>
        <w:pStyle w:val="Akapitzlist"/>
        <w:numPr>
          <w:ilvl w:val="0"/>
          <w:numId w:val="110"/>
        </w:numPr>
        <w:tabs>
          <w:tab w:val="left" w:pos="426"/>
        </w:tabs>
        <w:spacing w:line="276" w:lineRule="auto"/>
        <w:ind w:left="426"/>
        <w:jc w:val="both"/>
        <w:rPr>
          <w:color w:val="000000" w:themeColor="text1"/>
        </w:rPr>
      </w:pPr>
      <w:r w:rsidRPr="003F15B9">
        <w:rPr>
          <w:color w:val="000000" w:themeColor="text1"/>
        </w:rPr>
        <w:t xml:space="preserve">2 szkolenia dla personelu </w:t>
      </w:r>
      <w:r w:rsidR="001F79C9">
        <w:rPr>
          <w:color w:val="000000" w:themeColor="text1"/>
        </w:rPr>
        <w:t>MZK</w:t>
      </w:r>
      <w:r w:rsidRPr="003F15B9">
        <w:rPr>
          <w:color w:val="000000" w:themeColor="text1"/>
        </w:rPr>
        <w:t xml:space="preserve"> (mistrzowie, pracownicy zajezdni) obejmujące: prawidłową obsługę oraz bezpieczną eksploatację pojazdu, ekonomiczną eksploatację dostarczonych autobusów – technika jazdy, obsługa pojazdu w sytuacjach awaryjnych (pożar, usterki), budowę pojazdu, naprawy układu hamulcowego pojazdu (mechanika), budowę pojazdu, diagnostykę baterii pojazdu, diagnostyk</w:t>
      </w:r>
      <w:r w:rsidR="00555E62">
        <w:rPr>
          <w:color w:val="000000" w:themeColor="text1"/>
        </w:rPr>
        <w:t>ę</w:t>
      </w:r>
      <w:r w:rsidRPr="003F15B9">
        <w:rPr>
          <w:color w:val="000000" w:themeColor="text1"/>
        </w:rPr>
        <w:t xml:space="preserve"> układu napędowego (elektromechanika), zgłaszanie błędów, serwis, przeglądy i</w:t>
      </w:r>
      <w:r w:rsidR="001F79C9">
        <w:rPr>
          <w:color w:val="000000" w:themeColor="text1"/>
        </w:rPr>
        <w:t> </w:t>
      </w:r>
      <w:r w:rsidRPr="003F15B9">
        <w:rPr>
          <w:color w:val="000000" w:themeColor="text1"/>
        </w:rPr>
        <w:t xml:space="preserve">bieżące utrzymanie. </w:t>
      </w:r>
    </w:p>
    <w:p w14:paraId="20582895" w14:textId="77777777" w:rsidR="003F15B9" w:rsidRDefault="00D845D5"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 xml:space="preserve">Wykonawca zobowiązany jest przedstawić </w:t>
      </w:r>
      <w:bookmarkStart w:id="32" w:name="OLE_LINK19"/>
      <w:r w:rsidRPr="003F15B9">
        <w:rPr>
          <w:color w:val="000000" w:themeColor="text1"/>
        </w:rPr>
        <w:t xml:space="preserve">harmonogram szkoleń do akceptacji Zamawiającego. Harmonogram powinien być uzgodniony na minimum 30 dni przed realizacją szkoleń.  </w:t>
      </w:r>
      <w:bookmarkEnd w:id="32"/>
    </w:p>
    <w:p w14:paraId="71198E54" w14:textId="77777777" w:rsidR="003F15B9" w:rsidRPr="00E72EBD"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 xml:space="preserve">Każde </w:t>
      </w:r>
      <w:r w:rsidRPr="00E72EBD">
        <w:rPr>
          <w:color w:val="000000" w:themeColor="text1"/>
        </w:rPr>
        <w:t xml:space="preserve">szkolenie potwierdzone zostanie </w:t>
      </w:r>
      <w:bookmarkStart w:id="33" w:name="OLE_LINK20"/>
      <w:r w:rsidRPr="00E72EBD">
        <w:rPr>
          <w:color w:val="000000" w:themeColor="text1"/>
        </w:rPr>
        <w:t xml:space="preserve">protokołem potwierdzającym przeprowadzenie szkolenia </w:t>
      </w:r>
      <w:bookmarkEnd w:id="33"/>
      <w:r w:rsidRPr="00E72EBD">
        <w:rPr>
          <w:color w:val="000000" w:themeColor="text1"/>
        </w:rPr>
        <w:t xml:space="preserve">stanowiącym </w:t>
      </w:r>
      <w:r w:rsidR="00892BBB" w:rsidRPr="00E72EBD">
        <w:rPr>
          <w:color w:val="000000" w:themeColor="text1"/>
        </w:rPr>
        <w:t xml:space="preserve">załącznik nr </w:t>
      </w:r>
      <w:r w:rsidR="00CB59FD" w:rsidRPr="00E72EBD">
        <w:rPr>
          <w:color w:val="000000" w:themeColor="text1"/>
        </w:rPr>
        <w:t>9</w:t>
      </w:r>
      <w:r w:rsidR="00EF3F4B" w:rsidRPr="00E72EBD">
        <w:rPr>
          <w:color w:val="000000" w:themeColor="text1"/>
        </w:rPr>
        <w:t xml:space="preserve"> </w:t>
      </w:r>
      <w:r w:rsidRPr="00E72EBD">
        <w:rPr>
          <w:color w:val="000000" w:themeColor="text1"/>
        </w:rPr>
        <w:t>do niniejszej Umowy. Szczegółowe terminy szkoleń Strony ustalą w trybie roboczym</w:t>
      </w:r>
      <w:r w:rsidR="003F15B9" w:rsidRPr="00E72EBD">
        <w:rPr>
          <w:color w:val="000000" w:themeColor="text1"/>
        </w:rPr>
        <w:t>.</w:t>
      </w:r>
    </w:p>
    <w:p w14:paraId="7C76212D" w14:textId="77777777" w:rsidR="003F15B9"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 xml:space="preserve">Wykonawca zobowiązany zostaje do skompletowania odpowiedniej dokumentacji </w:t>
      </w:r>
      <w:r w:rsidRPr="003F15B9">
        <w:rPr>
          <w:color w:val="000000" w:themeColor="text1"/>
        </w:rPr>
        <w:br/>
        <w:t>z przeprowadzonych szkoleń (w tym m.in. listy uczestników szkolenia, wydania stosownych zaświadczeń o ukończeniu kursu). Wymagana dokumentacja zostanie uzgodniona w trybie roboczym między Stronami Umowy, przed rozpoczęciem szkoleń. Wykonawca zobowiązuje się do przekazania dokumentacji Zamawiającemu, niezwłocznie po przeprowadzeniu szkoleń.</w:t>
      </w:r>
    </w:p>
    <w:p w14:paraId="5AE3B481" w14:textId="77777777" w:rsidR="001D6BCE" w:rsidRPr="003F15B9" w:rsidRDefault="003C5149" w:rsidP="001F79C9">
      <w:pPr>
        <w:pStyle w:val="Akapitzlist"/>
        <w:numPr>
          <w:ilvl w:val="0"/>
          <w:numId w:val="51"/>
        </w:numPr>
        <w:tabs>
          <w:tab w:val="left" w:pos="426"/>
        </w:tabs>
        <w:spacing w:line="276" w:lineRule="auto"/>
        <w:ind w:left="0" w:firstLine="0"/>
        <w:jc w:val="both"/>
        <w:rPr>
          <w:color w:val="000000" w:themeColor="text1"/>
        </w:rPr>
      </w:pPr>
      <w:r w:rsidRPr="003F15B9">
        <w:rPr>
          <w:color w:val="000000" w:themeColor="text1"/>
        </w:rPr>
        <w:t>Koszty szkoleń pokrywa Wykonawca. Koszty szkoleń obejmują</w:t>
      </w:r>
      <w:r w:rsidR="006B322E" w:rsidRPr="003F15B9">
        <w:rPr>
          <w:color w:val="000000" w:themeColor="text1"/>
        </w:rPr>
        <w:t xml:space="preserve"> również </w:t>
      </w:r>
      <w:r w:rsidRPr="003F15B9">
        <w:rPr>
          <w:color w:val="000000" w:themeColor="text1"/>
        </w:rPr>
        <w:t>koszty zakwaterowania, wyżywienia i dojazdu osób skierowanych na szkolenie.</w:t>
      </w:r>
      <w:bookmarkEnd w:id="31"/>
    </w:p>
    <w:p w14:paraId="6C90AE20" w14:textId="77777777" w:rsidR="004245B9" w:rsidRDefault="004245B9">
      <w:pPr>
        <w:pStyle w:val="Standard"/>
        <w:spacing w:line="276" w:lineRule="auto"/>
        <w:jc w:val="center"/>
        <w:rPr>
          <w:b/>
          <w:color w:val="000000" w:themeColor="text1"/>
        </w:rPr>
      </w:pPr>
    </w:p>
    <w:p w14:paraId="0574E5BC" w14:textId="77777777" w:rsidR="001D6BCE" w:rsidRPr="00DE62D2" w:rsidRDefault="003C5149">
      <w:pPr>
        <w:pStyle w:val="Standard"/>
        <w:spacing w:line="276" w:lineRule="auto"/>
        <w:jc w:val="center"/>
        <w:rPr>
          <w:color w:val="000000" w:themeColor="text1"/>
        </w:rPr>
      </w:pPr>
      <w:r w:rsidRPr="00DE62D2">
        <w:rPr>
          <w:b/>
          <w:color w:val="000000" w:themeColor="text1"/>
        </w:rPr>
        <w:t>§ 5</w:t>
      </w:r>
    </w:p>
    <w:p w14:paraId="709E042F" w14:textId="77777777" w:rsidR="001D6BCE" w:rsidRPr="00DE62D2" w:rsidRDefault="003C5149">
      <w:pPr>
        <w:pStyle w:val="Akapitzlist1"/>
        <w:spacing w:line="276" w:lineRule="auto"/>
        <w:ind w:left="0"/>
        <w:jc w:val="center"/>
        <w:rPr>
          <w:color w:val="000000" w:themeColor="text1"/>
        </w:rPr>
      </w:pPr>
      <w:r w:rsidRPr="00DE62D2">
        <w:rPr>
          <w:b/>
          <w:color w:val="000000" w:themeColor="text1"/>
        </w:rPr>
        <w:t>[Personel Wykonawcy]</w:t>
      </w:r>
    </w:p>
    <w:p w14:paraId="79136353" w14:textId="77777777" w:rsidR="00EF3F4B" w:rsidRDefault="003C5149" w:rsidP="00F363C9">
      <w:pPr>
        <w:pStyle w:val="Akapitzlist1"/>
        <w:numPr>
          <w:ilvl w:val="3"/>
          <w:numId w:val="23"/>
        </w:numPr>
        <w:tabs>
          <w:tab w:val="left" w:pos="426"/>
        </w:tabs>
        <w:spacing w:line="276" w:lineRule="auto"/>
        <w:ind w:left="0" w:firstLine="0"/>
        <w:jc w:val="both"/>
        <w:rPr>
          <w:color w:val="000000" w:themeColor="text1"/>
        </w:rPr>
      </w:pPr>
      <w:r w:rsidRPr="00EF3F4B">
        <w:rPr>
          <w:color w:val="000000" w:themeColor="text1"/>
        </w:rPr>
        <w:t>Wykonawca zapewni odpowiednią liczbę osób dla prawidłowe</w:t>
      </w:r>
      <w:r w:rsidR="00EF3F4B">
        <w:rPr>
          <w:color w:val="000000" w:themeColor="text1"/>
        </w:rPr>
        <w:t>j realizacji przedmiotu Umowy.</w:t>
      </w:r>
    </w:p>
    <w:p w14:paraId="77D668DA" w14:textId="77777777" w:rsidR="008542E8" w:rsidRPr="00EF3F4B" w:rsidRDefault="008542E8" w:rsidP="00F363C9">
      <w:pPr>
        <w:pStyle w:val="Akapitzlist1"/>
        <w:numPr>
          <w:ilvl w:val="3"/>
          <w:numId w:val="23"/>
        </w:numPr>
        <w:tabs>
          <w:tab w:val="left" w:pos="426"/>
        </w:tabs>
        <w:spacing w:line="276" w:lineRule="auto"/>
        <w:ind w:left="0" w:firstLine="0"/>
        <w:jc w:val="both"/>
        <w:rPr>
          <w:color w:val="000000" w:themeColor="text1"/>
        </w:rPr>
      </w:pPr>
      <w:r w:rsidRPr="00EF3F4B">
        <w:rPr>
          <w:color w:val="000000" w:themeColor="text1"/>
        </w:rPr>
        <w:t>Postanowienia Umowy nie stwarzają stosunku pracy pomiędzy jakimkolwiek członkiem Personelu Wykonawcy a Zamawiającym lub przedstawicielem Zamawiającego.</w:t>
      </w:r>
    </w:p>
    <w:p w14:paraId="77815D37" w14:textId="77777777" w:rsidR="001D6BCE" w:rsidRPr="00DE62D2" w:rsidRDefault="003C5149" w:rsidP="00F363C9">
      <w:pPr>
        <w:pStyle w:val="Akapitzlist1"/>
        <w:numPr>
          <w:ilvl w:val="3"/>
          <w:numId w:val="23"/>
        </w:numPr>
        <w:tabs>
          <w:tab w:val="left" w:pos="426"/>
        </w:tabs>
        <w:spacing w:line="276" w:lineRule="auto"/>
        <w:ind w:left="0" w:firstLine="0"/>
        <w:jc w:val="both"/>
        <w:rPr>
          <w:color w:val="000000" w:themeColor="text1"/>
        </w:rPr>
      </w:pPr>
      <w:r w:rsidRPr="00DE62D2">
        <w:rPr>
          <w:color w:val="000000" w:themeColor="text1"/>
        </w:rPr>
        <w:t>Wykonawca zapewni, aby w trakcie wykonywania Umowy, Personel Wykonawcy komunikował się z Zamawiającym i innymi osobami biorącymi udział w realizacji inwestycji w języku polskim. Przedstawiciel Wykonawcy będzie biegle władał językiem polskim lub będzie dysponował tłumaczem celem zapewnienia efektywnego wykonania umowy.</w:t>
      </w:r>
    </w:p>
    <w:p w14:paraId="38E20815" w14:textId="5FA1133B" w:rsidR="001D6BCE" w:rsidRPr="00DE62D2" w:rsidRDefault="003C5149" w:rsidP="00F363C9">
      <w:pPr>
        <w:pStyle w:val="Akapitzlist1"/>
        <w:numPr>
          <w:ilvl w:val="3"/>
          <w:numId w:val="23"/>
        </w:numPr>
        <w:tabs>
          <w:tab w:val="left" w:pos="426"/>
        </w:tabs>
        <w:spacing w:line="276" w:lineRule="auto"/>
        <w:ind w:left="0" w:firstLine="0"/>
        <w:jc w:val="both"/>
        <w:rPr>
          <w:color w:val="000000" w:themeColor="text1"/>
        </w:rPr>
      </w:pPr>
      <w:r w:rsidRPr="00DE62D2">
        <w:rPr>
          <w:color w:val="000000" w:themeColor="text1"/>
        </w:rPr>
        <w:t xml:space="preserve">Personel Wykonawcy będzie posiadać wymagane przez prawo polskie uprawnienia i kwalifikacje oraz doświadczenie potrzebne do należytego wykonywania obowiązków w ramach realizacji </w:t>
      </w:r>
      <w:r w:rsidR="007E0CDA">
        <w:rPr>
          <w:color w:val="000000" w:themeColor="text1"/>
        </w:rPr>
        <w:t>zamówienia</w:t>
      </w:r>
      <w:r w:rsidRPr="00DE62D2">
        <w:rPr>
          <w:color w:val="000000" w:themeColor="text1"/>
        </w:rPr>
        <w:t>, zgodnie z postanowieniami Umowy i SWZ.</w:t>
      </w:r>
    </w:p>
    <w:p w14:paraId="525CE645" w14:textId="77777777" w:rsidR="001D6BCE" w:rsidRPr="00B62B07" w:rsidRDefault="003C5149" w:rsidP="00F363C9">
      <w:pPr>
        <w:pStyle w:val="Akapitzlist1"/>
        <w:numPr>
          <w:ilvl w:val="3"/>
          <w:numId w:val="31"/>
        </w:numPr>
        <w:tabs>
          <w:tab w:val="left" w:pos="426"/>
        </w:tabs>
        <w:spacing w:line="276" w:lineRule="auto"/>
        <w:ind w:left="0" w:firstLine="0"/>
        <w:jc w:val="both"/>
      </w:pPr>
      <w:r w:rsidRPr="00DE62D2">
        <w:rPr>
          <w:color w:val="000000" w:themeColor="text1"/>
        </w:rPr>
        <w:t xml:space="preserve">Wykonawca ponosi pełną odpowiedzialność za działania, zaniechania, uchybienia lub zaniedbania Personelu </w:t>
      </w:r>
      <w:r w:rsidRPr="00B62B07">
        <w:t>Wykonawcy.</w:t>
      </w:r>
    </w:p>
    <w:p w14:paraId="50FABA56" w14:textId="77777777" w:rsidR="001D6BCE" w:rsidRPr="00B62B07" w:rsidRDefault="002C04E2" w:rsidP="00F363C9">
      <w:pPr>
        <w:pStyle w:val="Akapitzlist1"/>
        <w:numPr>
          <w:ilvl w:val="3"/>
          <w:numId w:val="31"/>
        </w:numPr>
        <w:tabs>
          <w:tab w:val="left" w:pos="426"/>
        </w:tabs>
        <w:spacing w:line="276" w:lineRule="auto"/>
        <w:ind w:left="0" w:firstLine="0"/>
        <w:jc w:val="both"/>
      </w:pPr>
      <w:r w:rsidRPr="00B62B07">
        <w:t>Wszelkie koszty działania Personelu Wykonawcy, w tym w szczególności koszty: wynagrodzeń, zakwaterowania, utrzymania i wyposażenia biura, dojazdów, diet, ubezpieczeń i innych świadczeń, obciążają Wykonawcę i ujęte są w jego wynagrodzeniu. Wykonawca zobowiązuje się zwolnić Zamawiającego z kierowanych wobec Zamawiającego przez Personel Wykonawcy roszczeń związanych z wykonaniem niniejszej umowy i jednocześnie tych, za które nie odpowiada Zamawiający.</w:t>
      </w:r>
    </w:p>
    <w:p w14:paraId="3DCB43D8" w14:textId="77777777" w:rsidR="001D6BCE" w:rsidRPr="00674FCA" w:rsidRDefault="003C5149" w:rsidP="00F363C9">
      <w:pPr>
        <w:pStyle w:val="Akapitzlist1"/>
        <w:numPr>
          <w:ilvl w:val="3"/>
          <w:numId w:val="31"/>
        </w:numPr>
        <w:tabs>
          <w:tab w:val="left" w:pos="142"/>
          <w:tab w:val="left" w:pos="426"/>
        </w:tabs>
        <w:spacing w:line="276" w:lineRule="auto"/>
        <w:ind w:left="0" w:firstLine="0"/>
        <w:jc w:val="both"/>
        <w:rPr>
          <w:color w:val="000000" w:themeColor="text1"/>
        </w:rPr>
      </w:pPr>
      <w:r w:rsidRPr="00674FCA">
        <w:rPr>
          <w:color w:val="000000" w:themeColor="text1"/>
        </w:rPr>
        <w:t>Wykonaw</w:t>
      </w:r>
      <w:r w:rsidR="00B62B07">
        <w:rPr>
          <w:color w:val="000000" w:themeColor="text1"/>
        </w:rPr>
        <w:t>ca</w:t>
      </w:r>
      <w:r w:rsidRPr="00674FCA">
        <w:rPr>
          <w:color w:val="000000" w:themeColor="text1"/>
        </w:rPr>
        <w:t xml:space="preserve"> ma obowiązek</w:t>
      </w:r>
      <w:r w:rsidR="00B62B07">
        <w:rPr>
          <w:color w:val="000000" w:themeColor="text1"/>
        </w:rPr>
        <w:t>, na wezwanie Zamawiającego,</w:t>
      </w:r>
      <w:r w:rsidRPr="00674FCA">
        <w:rPr>
          <w:color w:val="000000" w:themeColor="text1"/>
        </w:rPr>
        <w:t xml:space="preserve"> uczestniczyć w </w:t>
      </w:r>
      <w:r w:rsidR="00B62B07">
        <w:rPr>
          <w:color w:val="000000" w:themeColor="text1"/>
        </w:rPr>
        <w:t xml:space="preserve">spotkaniach </w:t>
      </w:r>
      <w:r w:rsidR="000D6C3A">
        <w:rPr>
          <w:color w:val="000000" w:themeColor="text1"/>
        </w:rPr>
        <w:t xml:space="preserve">we wskazanym terminie w siedzibie Zamawiającego </w:t>
      </w:r>
      <w:r w:rsidR="00B62B07">
        <w:rPr>
          <w:color w:val="000000" w:themeColor="text1"/>
        </w:rPr>
        <w:t xml:space="preserve">dotyczących realizacji przedmiotu umowy. </w:t>
      </w:r>
    </w:p>
    <w:p w14:paraId="39F67DB3" w14:textId="77777777" w:rsidR="006B322E" w:rsidRPr="000D6C3A" w:rsidRDefault="003C5149" w:rsidP="00F363C9">
      <w:pPr>
        <w:pStyle w:val="Akapitzlist1"/>
        <w:numPr>
          <w:ilvl w:val="3"/>
          <w:numId w:val="31"/>
        </w:numPr>
        <w:tabs>
          <w:tab w:val="left" w:pos="284"/>
          <w:tab w:val="left" w:pos="426"/>
        </w:tabs>
        <w:spacing w:line="276" w:lineRule="auto"/>
        <w:ind w:left="0" w:firstLine="0"/>
        <w:jc w:val="both"/>
        <w:rPr>
          <w:color w:val="000000" w:themeColor="text1"/>
        </w:rPr>
      </w:pPr>
      <w:r w:rsidRPr="00674FCA">
        <w:rPr>
          <w:color w:val="000000" w:themeColor="text1"/>
        </w:rPr>
        <w:t xml:space="preserve">Do ustaleń zapisanych w protokole </w:t>
      </w:r>
      <w:r w:rsidR="003F0206">
        <w:rPr>
          <w:color w:val="000000" w:themeColor="text1"/>
        </w:rPr>
        <w:t>ze spotkania</w:t>
      </w:r>
      <w:r w:rsidRPr="00674FCA">
        <w:rPr>
          <w:color w:val="000000" w:themeColor="text1"/>
        </w:rPr>
        <w:t xml:space="preserve"> uczestnicy mogą wnieść uwagi </w:t>
      </w:r>
      <w:r w:rsidRPr="00674FCA">
        <w:rPr>
          <w:color w:val="000000" w:themeColor="text1"/>
        </w:rPr>
        <w:br/>
        <w:t>w ciągu 3 dni roboczych licząc od dnia otrzymania protokołu. Po tym terminie ustalenia uważa się za wiążące.</w:t>
      </w:r>
    </w:p>
    <w:p w14:paraId="404119C3" w14:textId="77777777" w:rsidR="00697B59" w:rsidRPr="000F55C6" w:rsidRDefault="003C5149" w:rsidP="000F55C6">
      <w:pPr>
        <w:pStyle w:val="Standard"/>
        <w:spacing w:line="276" w:lineRule="auto"/>
        <w:jc w:val="center"/>
        <w:rPr>
          <w:color w:val="000000" w:themeColor="text1"/>
        </w:rPr>
      </w:pPr>
      <w:r w:rsidRPr="00DE62D2">
        <w:rPr>
          <w:b/>
          <w:color w:val="000000" w:themeColor="text1"/>
        </w:rPr>
        <w:t>§ 6</w:t>
      </w:r>
    </w:p>
    <w:p w14:paraId="59A599C7" w14:textId="3072C549" w:rsidR="005B6985" w:rsidRDefault="00674FCA" w:rsidP="00347357">
      <w:pPr>
        <w:pStyle w:val="Standard"/>
        <w:spacing w:after="5" w:line="276" w:lineRule="auto"/>
        <w:jc w:val="center"/>
        <w:rPr>
          <w:b/>
          <w:bCs/>
          <w:color w:val="000000" w:themeColor="text1"/>
        </w:rPr>
      </w:pPr>
      <w:r w:rsidRPr="00DE62D2">
        <w:rPr>
          <w:b/>
          <w:bCs/>
          <w:color w:val="000000" w:themeColor="text1"/>
        </w:rPr>
        <w:t>[Odbi</w:t>
      </w:r>
      <w:r>
        <w:rPr>
          <w:b/>
          <w:bCs/>
          <w:color w:val="000000" w:themeColor="text1"/>
        </w:rPr>
        <w:t>ory</w:t>
      </w:r>
      <w:r w:rsidRPr="00DE62D2">
        <w:rPr>
          <w:b/>
          <w:bCs/>
          <w:color w:val="000000" w:themeColor="text1"/>
        </w:rPr>
        <w:t>]</w:t>
      </w:r>
    </w:p>
    <w:p w14:paraId="6303207E" w14:textId="1EF5E02B" w:rsidR="000F55C6" w:rsidRPr="000F55C6" w:rsidRDefault="00674FCA" w:rsidP="000F55C6">
      <w:pPr>
        <w:pStyle w:val="Standard"/>
        <w:spacing w:after="5" w:line="276" w:lineRule="auto"/>
        <w:rPr>
          <w:b/>
          <w:bCs/>
          <w:color w:val="000000" w:themeColor="text1"/>
        </w:rPr>
      </w:pPr>
      <w:r w:rsidRPr="00DE62D2">
        <w:rPr>
          <w:b/>
          <w:bCs/>
          <w:color w:val="000000" w:themeColor="text1"/>
        </w:rPr>
        <w:t>[Odbiór techniczny]</w:t>
      </w:r>
    </w:p>
    <w:p w14:paraId="0A02637C" w14:textId="77777777" w:rsidR="00674FCA" w:rsidRPr="00E72EB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2515EF">
        <w:rPr>
          <w:rFonts w:eastAsia="Arial Narrow"/>
          <w:color w:val="000000" w:themeColor="text1"/>
          <w:lang w:bidi="pl-PL"/>
        </w:rPr>
        <w:t xml:space="preserve">Wykonawca zorganizuje odbiór techniczny </w:t>
      </w:r>
      <w:r>
        <w:rPr>
          <w:rFonts w:eastAsia="Arial Narrow"/>
          <w:color w:val="000000" w:themeColor="text1"/>
          <w:lang w:bidi="pl-PL"/>
        </w:rPr>
        <w:t>dla każdego z autobusów. Odbiór techniczny zostanie</w:t>
      </w:r>
      <w:r w:rsidRPr="002515EF">
        <w:rPr>
          <w:rFonts w:eastAsia="Arial Narrow"/>
          <w:color w:val="000000" w:themeColor="text1"/>
          <w:lang w:bidi="pl-PL"/>
        </w:rPr>
        <w:t xml:space="preserve"> dokonan</w:t>
      </w:r>
      <w:r>
        <w:rPr>
          <w:rFonts w:eastAsia="Arial Narrow"/>
          <w:color w:val="000000" w:themeColor="text1"/>
          <w:lang w:bidi="pl-PL"/>
        </w:rPr>
        <w:t xml:space="preserve">y </w:t>
      </w:r>
      <w:r w:rsidRPr="002515EF">
        <w:rPr>
          <w:rFonts w:eastAsia="Arial Narrow"/>
          <w:color w:val="000000" w:themeColor="text1"/>
          <w:lang w:bidi="pl-PL"/>
        </w:rPr>
        <w:t>w miejscu wskazanym przez Wykonawcę na terenie Polski, po potwierdzeniu zgodności autobus</w:t>
      </w:r>
      <w:r>
        <w:rPr>
          <w:rFonts w:eastAsia="Arial Narrow"/>
          <w:color w:val="000000" w:themeColor="text1"/>
          <w:lang w:bidi="pl-PL"/>
        </w:rPr>
        <w:t>u</w:t>
      </w:r>
      <w:r w:rsidRPr="002515EF">
        <w:rPr>
          <w:rFonts w:eastAsia="Arial Narrow"/>
          <w:color w:val="000000" w:themeColor="text1"/>
          <w:lang w:bidi="pl-PL"/>
        </w:rPr>
        <w:t xml:space="preserve"> z SWZ, ofertą Wykonawcy, Opisem przedmiotu oferty Wykonawcy złożonym na etapie postępowania o udzielenie zamówienia publicznego, wszelkimi normami oraz powszechnie obowiązującymi przepisami prawa, </w:t>
      </w:r>
      <w:r w:rsidRPr="00E72EBD">
        <w:rPr>
          <w:rFonts w:eastAsia="Arial Narrow"/>
          <w:color w:val="000000" w:themeColor="text1"/>
          <w:lang w:bidi="pl-PL"/>
        </w:rPr>
        <w:t>jak również po przeprowadzeniu bezawaryjnej jazdy próbnej.</w:t>
      </w:r>
    </w:p>
    <w:p w14:paraId="18AF3A21" w14:textId="15309A6B" w:rsidR="00674FCA"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E72EBD">
        <w:rPr>
          <w:rFonts w:eastAsia="Arial Narrow"/>
          <w:color w:val="000000" w:themeColor="text1"/>
          <w:lang w:bidi="pl-PL"/>
        </w:rPr>
        <w:t xml:space="preserve">Potwierdzeniem odbioru technicznego autobusu będzie sporządzony </w:t>
      </w:r>
      <w:bookmarkStart w:id="34" w:name="OLE_LINK21"/>
      <w:r w:rsidRPr="00E72EBD">
        <w:rPr>
          <w:rFonts w:eastAsia="Arial Narrow"/>
          <w:color w:val="000000" w:themeColor="text1"/>
          <w:lang w:bidi="pl-PL"/>
        </w:rPr>
        <w:t>protokół odbioru</w:t>
      </w:r>
      <w:r w:rsidR="00E72EBD" w:rsidRPr="00E72EBD">
        <w:rPr>
          <w:rFonts w:eastAsia="Arial Narrow"/>
          <w:color w:val="000000" w:themeColor="text1"/>
          <w:lang w:bidi="pl-PL"/>
        </w:rPr>
        <w:t xml:space="preserve"> </w:t>
      </w:r>
      <w:r w:rsidRPr="00E72EBD">
        <w:rPr>
          <w:rFonts w:eastAsia="Arial Narrow"/>
          <w:color w:val="000000" w:themeColor="text1"/>
          <w:lang w:bidi="pl-PL"/>
        </w:rPr>
        <w:t>technicznego autobusu</w:t>
      </w:r>
      <w:bookmarkEnd w:id="34"/>
      <w:r w:rsidRPr="00E72EBD">
        <w:rPr>
          <w:rFonts w:eastAsia="Arial Narrow"/>
          <w:color w:val="000000" w:themeColor="text1"/>
          <w:lang w:bidi="pl-PL"/>
        </w:rPr>
        <w:t xml:space="preserve"> stanowiący załącznik nr </w:t>
      </w:r>
      <w:r w:rsidR="00966294" w:rsidRPr="00E72EBD">
        <w:rPr>
          <w:rFonts w:eastAsia="Arial Narrow"/>
          <w:color w:val="000000" w:themeColor="text1"/>
          <w:lang w:bidi="pl-PL"/>
        </w:rPr>
        <w:t>8</w:t>
      </w:r>
      <w:r w:rsidRPr="00E72EBD">
        <w:rPr>
          <w:rFonts w:eastAsia="Arial Narrow"/>
          <w:color w:val="000000" w:themeColor="text1"/>
          <w:lang w:bidi="pl-PL"/>
        </w:rPr>
        <w:t xml:space="preserve"> do niniejszej umowy.</w:t>
      </w:r>
      <w:r w:rsidR="00E72EBD" w:rsidRPr="00E72EBD">
        <w:rPr>
          <w:rFonts w:eastAsia="Arial Narrow"/>
          <w:color w:val="000000" w:themeColor="text1"/>
          <w:lang w:bidi="pl-PL"/>
        </w:rPr>
        <w:t xml:space="preserve"> </w:t>
      </w:r>
      <w:r w:rsidRPr="00E72EBD">
        <w:rPr>
          <w:rFonts w:eastAsia="Arial Narrow"/>
          <w:color w:val="000000" w:themeColor="text1"/>
          <w:lang w:bidi="pl-PL"/>
        </w:rPr>
        <w:t>Protokół odbioru technicznego autobusu, podpisany przez strony umowy, upoważnia do przystąpienia</w:t>
      </w:r>
      <w:r w:rsidRPr="002515EF">
        <w:rPr>
          <w:rFonts w:eastAsia="Arial Narrow"/>
          <w:color w:val="000000" w:themeColor="text1"/>
          <w:lang w:bidi="pl-PL"/>
        </w:rPr>
        <w:t xml:space="preserve"> do odbioru dostarczonego do siedziby Zamawiającego auto</w:t>
      </w:r>
      <w:r>
        <w:rPr>
          <w:rFonts w:eastAsia="Arial Narrow"/>
          <w:color w:val="000000" w:themeColor="text1"/>
          <w:lang w:bidi="pl-PL"/>
        </w:rPr>
        <w:t>busu</w:t>
      </w:r>
      <w:r w:rsidRPr="002515EF">
        <w:rPr>
          <w:rFonts w:eastAsia="Arial Narrow"/>
          <w:color w:val="000000" w:themeColor="text1"/>
          <w:lang w:bidi="pl-PL"/>
        </w:rPr>
        <w:t>.</w:t>
      </w:r>
    </w:p>
    <w:p w14:paraId="1555D2AA"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p>
    <w:p w14:paraId="187F92F6" w14:textId="77777777" w:rsidR="00674FCA" w:rsidRDefault="00674FCA" w:rsidP="00674FCA">
      <w:pPr>
        <w:pStyle w:val="Bezodstpw"/>
        <w:tabs>
          <w:tab w:val="left" w:pos="0"/>
          <w:tab w:val="left" w:pos="426"/>
        </w:tabs>
        <w:spacing w:line="276" w:lineRule="auto"/>
        <w:jc w:val="both"/>
        <w:rPr>
          <w:rFonts w:eastAsia="Arial Narrow"/>
          <w:color w:val="000000" w:themeColor="text1"/>
          <w:lang w:bidi="pl-PL"/>
        </w:rPr>
      </w:pPr>
      <w:r w:rsidRPr="00DE62D2">
        <w:rPr>
          <w:b/>
          <w:bCs/>
          <w:color w:val="000000" w:themeColor="text1"/>
        </w:rPr>
        <w:t xml:space="preserve">[Odbiór </w:t>
      </w:r>
      <w:r>
        <w:rPr>
          <w:b/>
          <w:bCs/>
          <w:color w:val="000000" w:themeColor="text1"/>
        </w:rPr>
        <w:t>autobusu</w:t>
      </w:r>
      <w:r w:rsidRPr="00DE62D2">
        <w:rPr>
          <w:b/>
          <w:bCs/>
          <w:color w:val="000000" w:themeColor="text1"/>
        </w:rPr>
        <w:t>]</w:t>
      </w:r>
    </w:p>
    <w:p w14:paraId="71359A9E" w14:textId="0E531898" w:rsidR="00674FCA" w:rsidRPr="002515EF"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bookmarkStart w:id="35" w:name="OLE_LINK22"/>
      <w:r w:rsidRPr="002515EF">
        <w:rPr>
          <w:color w:val="000000" w:themeColor="text1"/>
        </w:rPr>
        <w:t>Wykonawca zgłasza gotowość dostarczenia autobusów</w:t>
      </w:r>
      <w:r w:rsidR="00F8611E">
        <w:rPr>
          <w:color w:val="000000" w:themeColor="text1"/>
        </w:rPr>
        <w:t xml:space="preserve"> </w:t>
      </w:r>
      <w:r w:rsidRPr="002515EF">
        <w:rPr>
          <w:color w:val="000000" w:themeColor="text1"/>
        </w:rPr>
        <w:t>nie późnej niż 7 dni przed ich planowanym d</w:t>
      </w:r>
      <w:r>
        <w:rPr>
          <w:color w:val="000000" w:themeColor="text1"/>
        </w:rPr>
        <w:t>ostarczeniem</w:t>
      </w:r>
      <w:bookmarkEnd w:id="35"/>
      <w:r>
        <w:rPr>
          <w:color w:val="000000" w:themeColor="text1"/>
        </w:rPr>
        <w:t xml:space="preserve"> (w formie pisemnej lub </w:t>
      </w:r>
      <w:r w:rsidRPr="002515EF">
        <w:rPr>
          <w:color w:val="000000" w:themeColor="text1"/>
        </w:rPr>
        <w:t>elektronicznej).</w:t>
      </w:r>
    </w:p>
    <w:p w14:paraId="30798288" w14:textId="27771631" w:rsidR="008542E8" w:rsidRPr="00E72EB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2515EF">
        <w:rPr>
          <w:color w:val="000000" w:themeColor="text1"/>
        </w:rPr>
        <w:t xml:space="preserve">Odbiór każdego autobusu, uwzględniający prawidłowe współdziałanie systemu informacji pasażerskiej i monitoringu oraz systemu ładowania baterii trakcyjnych, nastąpi w miejscu wyznaczonym przez Zamawiającego po dostarczeniu i przekazaniu </w:t>
      </w:r>
      <w:r w:rsidR="0096560B">
        <w:rPr>
          <w:color w:val="000000" w:themeColor="text1"/>
        </w:rPr>
        <w:t xml:space="preserve">autobusu oraz </w:t>
      </w:r>
      <w:r w:rsidRPr="002515EF">
        <w:rPr>
          <w:color w:val="000000" w:themeColor="text1"/>
        </w:rPr>
        <w:t>po wykonaniu jazdy próbnej w</w:t>
      </w:r>
      <w:r w:rsidR="005B6985">
        <w:rPr>
          <w:color w:val="000000" w:themeColor="text1"/>
        </w:rPr>
        <w:t> </w:t>
      </w:r>
      <w:r w:rsidRPr="002515EF">
        <w:rPr>
          <w:color w:val="000000" w:themeColor="text1"/>
        </w:rPr>
        <w:t xml:space="preserve">warunkach miejskich na liniach komunikacyjnych obsługiwanych przez Miejski Zakład Komunikacji w Gorzowie Wielkopolskim,  na dystansie minimum 100 km i przeprowadzeniu próbnego ładowania na trzech stacjach </w:t>
      </w:r>
      <w:r w:rsidRPr="00E72EBD">
        <w:rPr>
          <w:rFonts w:eastAsia="Arial Narrow"/>
          <w:color w:val="000000" w:themeColor="text1"/>
          <w:lang w:bidi="pl-PL"/>
        </w:rPr>
        <w:t>pantografowych</w:t>
      </w:r>
      <w:r w:rsidRPr="00E72EBD">
        <w:rPr>
          <w:color w:val="000000" w:themeColor="text1"/>
        </w:rPr>
        <w:t xml:space="preserve">, poprzez podpisanie </w:t>
      </w:r>
      <w:bookmarkStart w:id="36" w:name="OLE_LINK23"/>
      <w:r w:rsidRPr="00E72EBD">
        <w:rPr>
          <w:color w:val="000000" w:themeColor="text1"/>
        </w:rPr>
        <w:t>protokołu zdawczo-odbiorczego autobusu</w:t>
      </w:r>
      <w:bookmarkEnd w:id="36"/>
      <w:r w:rsidRPr="00E72EBD">
        <w:rPr>
          <w:color w:val="000000" w:themeColor="text1"/>
        </w:rPr>
        <w:t xml:space="preserve">, którego wzór stanowi załącznik nr </w:t>
      </w:r>
      <w:r w:rsidR="00966294" w:rsidRPr="00E72EBD">
        <w:rPr>
          <w:color w:val="000000" w:themeColor="text1"/>
        </w:rPr>
        <w:t>7</w:t>
      </w:r>
      <w:r w:rsidRPr="00E72EBD">
        <w:rPr>
          <w:color w:val="000000" w:themeColor="text1"/>
        </w:rPr>
        <w:t xml:space="preserve"> do Umowy. </w:t>
      </w:r>
    </w:p>
    <w:p w14:paraId="40915ADF" w14:textId="77777777"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bookmarkStart w:id="37" w:name="OLE_LINK24"/>
      <w:r w:rsidRPr="00E72EBD">
        <w:rPr>
          <w:color w:val="000000" w:themeColor="text1"/>
        </w:rPr>
        <w:t xml:space="preserve">Wykonawca przekaże nieodpłatnie Zamawiającemu wraz z dostawą pierwszego pojazdu, dokumentację techniczno-eksploatacyjną pojazdów, oraz urządzenia diagnostyczne i oprogramowanie o których mowa w § 4 ust. </w:t>
      </w:r>
      <w:r w:rsidR="00F23349" w:rsidRPr="00E72EBD">
        <w:rPr>
          <w:color w:val="000000" w:themeColor="text1"/>
        </w:rPr>
        <w:t>1 pkt 3)</w:t>
      </w:r>
      <w:r w:rsidRPr="00E72EBD">
        <w:rPr>
          <w:color w:val="000000" w:themeColor="text1"/>
        </w:rPr>
        <w:t xml:space="preserve"> i ust. </w:t>
      </w:r>
      <w:r w:rsidR="00F23349" w:rsidRPr="00E72EBD">
        <w:rPr>
          <w:color w:val="000000" w:themeColor="text1"/>
        </w:rPr>
        <w:t>2</w:t>
      </w:r>
      <w:r w:rsidRPr="00E72EBD">
        <w:rPr>
          <w:color w:val="000000" w:themeColor="text1"/>
        </w:rPr>
        <w:t xml:space="preserve"> oraz w zakresie zgodnym z OPZ.</w:t>
      </w:r>
      <w:r w:rsidR="0089225E" w:rsidRPr="00E72EBD">
        <w:rPr>
          <w:color w:val="000000" w:themeColor="text1"/>
        </w:rPr>
        <w:t xml:space="preserve"> Wzór protokołu zdawczo-odbiorczego wyposażenia, narzędzi i dokumentów stanowi załącznik nr 6 do</w:t>
      </w:r>
      <w:r w:rsidR="0089225E">
        <w:rPr>
          <w:color w:val="000000" w:themeColor="text1"/>
        </w:rPr>
        <w:t xml:space="preserve"> Umowy.</w:t>
      </w:r>
    </w:p>
    <w:bookmarkEnd w:id="37"/>
    <w:p w14:paraId="2357F115" w14:textId="41E5F9FD"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 xml:space="preserve">Wykonawca, w ramach wynagrodzenia, o którym mowa w </w:t>
      </w:r>
      <w:r w:rsidRPr="00E72EBD">
        <w:rPr>
          <w:color w:val="000000" w:themeColor="text1"/>
        </w:rPr>
        <w:t xml:space="preserve">§ </w:t>
      </w:r>
      <w:r w:rsidR="00F73D9C">
        <w:rPr>
          <w:color w:val="000000" w:themeColor="text1"/>
        </w:rPr>
        <w:t xml:space="preserve">9 </w:t>
      </w:r>
      <w:r w:rsidRPr="00E72EBD">
        <w:rPr>
          <w:color w:val="000000" w:themeColor="text1"/>
        </w:rPr>
        <w:t>ust. 1, zobowiązany</w:t>
      </w:r>
      <w:r w:rsidRPr="008542E8">
        <w:rPr>
          <w:color w:val="000000" w:themeColor="text1"/>
        </w:rPr>
        <w:t xml:space="preserve"> jest do pełnego ubezpieczenia (z uwzględnieniem ubezpieczenia od odpowiedzialności cywilnej) każdego autobusu do czasu przekazania go Zamawiającemu protokołem </w:t>
      </w:r>
      <w:r w:rsidRPr="00CB440D">
        <w:rPr>
          <w:color w:val="000000" w:themeColor="text1"/>
        </w:rPr>
        <w:t>zdawczo-odbiorczym</w:t>
      </w:r>
      <w:r w:rsidR="008542E8" w:rsidRPr="00CB440D">
        <w:rPr>
          <w:color w:val="000000" w:themeColor="text1"/>
        </w:rPr>
        <w:t xml:space="preserve"> autobusu</w:t>
      </w:r>
      <w:r w:rsidRPr="008542E8">
        <w:rPr>
          <w:color w:val="000000" w:themeColor="text1"/>
        </w:rPr>
        <w:t xml:space="preserve">, o którym mowa w ust. 4, oraz zapewnienia tymczasowych tablic rejestracyjnych, umożliwiające wykonanie jazd próbnych przez pracowników </w:t>
      </w:r>
      <w:r w:rsidR="003C0AC8">
        <w:rPr>
          <w:color w:val="000000" w:themeColor="text1"/>
        </w:rPr>
        <w:t>MZK</w:t>
      </w:r>
      <w:r w:rsidRPr="008542E8">
        <w:rPr>
          <w:color w:val="000000" w:themeColor="text1"/>
        </w:rPr>
        <w:t>.</w:t>
      </w:r>
    </w:p>
    <w:p w14:paraId="7FC884D2" w14:textId="77777777" w:rsidR="008542E8"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Zamawiający odmówi odbioru części przedmiotu umowy w zakresie autobusów, jeżeli nie będzie ona spełniać wymogów określonych w SWZ, OPZ lub w ofercie Wykonawcy. Skutki nieodebrania przez Zamawiającego przedmiotu umowy w całości obciążają Wykonawcę.</w:t>
      </w:r>
    </w:p>
    <w:p w14:paraId="4A9C7675" w14:textId="77777777" w:rsidR="00674FCA" w:rsidRPr="00CB440D" w:rsidRDefault="00674FCA" w:rsidP="00D63A0B">
      <w:pPr>
        <w:pStyle w:val="Bezodstpw"/>
        <w:numPr>
          <w:ilvl w:val="3"/>
          <w:numId w:val="98"/>
        </w:numPr>
        <w:tabs>
          <w:tab w:val="left" w:pos="0"/>
          <w:tab w:val="left" w:pos="426"/>
        </w:tabs>
        <w:spacing w:line="276" w:lineRule="auto"/>
        <w:ind w:left="0" w:firstLine="0"/>
        <w:jc w:val="both"/>
        <w:rPr>
          <w:rFonts w:eastAsia="Arial Narrow"/>
          <w:color w:val="000000" w:themeColor="text1"/>
          <w:lang w:bidi="pl-PL"/>
        </w:rPr>
      </w:pPr>
      <w:r w:rsidRPr="008542E8">
        <w:rPr>
          <w:color w:val="000000" w:themeColor="text1"/>
        </w:rPr>
        <w:t>W przypadku, gdy Zamawiający nie dokona odbioru z powodu niespełnienia przez pojazd wymogów określonych w SWZ, OPZ lub w ofercie Wykonawcy, Wykonawca zobowiązany jest do:</w:t>
      </w:r>
    </w:p>
    <w:p w14:paraId="6F793E3E" w14:textId="77777777" w:rsidR="008542E8" w:rsidRDefault="00674FCA" w:rsidP="00D63A0B">
      <w:pPr>
        <w:pStyle w:val="Bezodstpw"/>
        <w:numPr>
          <w:ilvl w:val="0"/>
          <w:numId w:val="100"/>
        </w:numPr>
        <w:tabs>
          <w:tab w:val="left" w:pos="426"/>
        </w:tabs>
        <w:spacing w:line="276" w:lineRule="auto"/>
        <w:ind w:left="0" w:firstLine="0"/>
        <w:jc w:val="both"/>
        <w:rPr>
          <w:color w:val="000000" w:themeColor="text1"/>
        </w:rPr>
      </w:pPr>
      <w:r w:rsidRPr="00DE62D2">
        <w:rPr>
          <w:color w:val="000000" w:themeColor="text1"/>
        </w:rPr>
        <w:t>wskazania kolejnego terminu gotowości odbioru,</w:t>
      </w:r>
    </w:p>
    <w:p w14:paraId="1955C544" w14:textId="77777777" w:rsidR="00674FCA" w:rsidRPr="008542E8" w:rsidRDefault="00674FCA" w:rsidP="00D63A0B">
      <w:pPr>
        <w:pStyle w:val="Bezodstpw"/>
        <w:numPr>
          <w:ilvl w:val="0"/>
          <w:numId w:val="100"/>
        </w:numPr>
        <w:tabs>
          <w:tab w:val="left" w:pos="426"/>
        </w:tabs>
        <w:spacing w:line="276" w:lineRule="auto"/>
        <w:ind w:left="0" w:firstLine="0"/>
        <w:jc w:val="both"/>
        <w:rPr>
          <w:color w:val="000000" w:themeColor="text1"/>
        </w:rPr>
      </w:pPr>
      <w:r w:rsidRPr="008542E8">
        <w:rPr>
          <w:color w:val="000000" w:themeColor="text1"/>
        </w:rPr>
        <w:t xml:space="preserve">niezwłocznego przystąpienia do usunięcia usterek lub uzupełnienia braków wyposażeniu, </w:t>
      </w:r>
    </w:p>
    <w:p w14:paraId="0A7D752F" w14:textId="77777777" w:rsidR="00674FCA" w:rsidRPr="00DE62D2" w:rsidRDefault="00674FCA" w:rsidP="00674FCA">
      <w:pPr>
        <w:pStyle w:val="Bezodstpw"/>
        <w:tabs>
          <w:tab w:val="left" w:pos="426"/>
        </w:tabs>
        <w:spacing w:line="276" w:lineRule="auto"/>
        <w:jc w:val="both"/>
        <w:rPr>
          <w:color w:val="000000" w:themeColor="text1"/>
        </w:rPr>
      </w:pPr>
      <w:r w:rsidRPr="00DE62D2">
        <w:rPr>
          <w:color w:val="000000" w:themeColor="text1"/>
        </w:rPr>
        <w:t>albo dostosowania pojazdu do wymagań określonych w SWZ,OPZ i ofercie Wykonawcy, a także wykonania wszelkich innych czynności niezbędnych do dokonania przez Zamawiającego odbioru przedmiotu umowy.</w:t>
      </w:r>
    </w:p>
    <w:p w14:paraId="0A053763" w14:textId="77777777" w:rsid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73314B">
        <w:rPr>
          <w:color w:val="000000" w:themeColor="text1"/>
        </w:rPr>
        <w:t xml:space="preserve">Z chwilą podpisania przez przedstawicieli Zamawiającego i Wykonawcy protokołu </w:t>
      </w:r>
      <w:r w:rsidR="00966294">
        <w:rPr>
          <w:color w:val="000000" w:themeColor="text1"/>
        </w:rPr>
        <w:t>zdawczo-odbiorczego</w:t>
      </w:r>
      <w:r>
        <w:rPr>
          <w:color w:val="000000" w:themeColor="text1"/>
        </w:rPr>
        <w:t xml:space="preserve">, </w:t>
      </w:r>
      <w:r w:rsidRPr="0073314B">
        <w:rPr>
          <w:color w:val="000000" w:themeColor="text1"/>
        </w:rPr>
        <w:t xml:space="preserve">Wykonawca przenosi na Zamawiającego prawo własności </w:t>
      </w:r>
      <w:r w:rsidR="00917001">
        <w:rPr>
          <w:color w:val="000000" w:themeColor="text1"/>
        </w:rPr>
        <w:t>odebranego autobusu</w:t>
      </w:r>
      <w:r w:rsidRPr="0073314B">
        <w:rPr>
          <w:color w:val="000000" w:themeColor="text1"/>
        </w:rPr>
        <w:t>.</w:t>
      </w:r>
    </w:p>
    <w:p w14:paraId="052A83FF" w14:textId="77777777" w:rsid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8542E8">
        <w:rPr>
          <w:color w:val="000000" w:themeColor="text1"/>
        </w:rPr>
        <w:t>Realizacja przedmiotu zamówienia, w tym dostawa autobusów, oraz ich przekazanie Zamawiającemu zostanie potwierdzone protokołem odbioru końcowego, podpisanym przez upoważnionych przedstawicieli Wykonawcy oraz Zamawiającego.</w:t>
      </w:r>
    </w:p>
    <w:p w14:paraId="4B167580" w14:textId="47C0C0A8" w:rsidR="00674FCA" w:rsidRPr="008542E8" w:rsidRDefault="00674FCA" w:rsidP="00D63A0B">
      <w:pPr>
        <w:pStyle w:val="Bezodstpw"/>
        <w:numPr>
          <w:ilvl w:val="3"/>
          <w:numId w:val="98"/>
        </w:numPr>
        <w:tabs>
          <w:tab w:val="left" w:pos="426"/>
        </w:tabs>
        <w:spacing w:line="276" w:lineRule="auto"/>
        <w:ind w:left="0" w:firstLine="0"/>
        <w:jc w:val="both"/>
        <w:rPr>
          <w:color w:val="000000" w:themeColor="text1"/>
        </w:rPr>
      </w:pPr>
      <w:r w:rsidRPr="008542E8">
        <w:rPr>
          <w:color w:val="000000" w:themeColor="text1"/>
        </w:rPr>
        <w:t xml:space="preserve">Wykonawca winien przedstawić Zamawiającemu do akceptacji harmonogram zawierający informację o datach planowanych dostaw pojazdów do siedziby Zamawiającego oraz terminach  odbiorów technicznych i końcowych. </w:t>
      </w:r>
      <w:r w:rsidRPr="00CB440D">
        <w:rPr>
          <w:color w:val="000000" w:themeColor="text1"/>
        </w:rPr>
        <w:t xml:space="preserve">Harmonogram winien być sporządzony do 180 dni </w:t>
      </w:r>
      <w:r w:rsidR="008542E8" w:rsidRPr="00CB440D">
        <w:rPr>
          <w:color w:val="000000" w:themeColor="text1"/>
        </w:rPr>
        <w:t xml:space="preserve">liczonych </w:t>
      </w:r>
      <w:r w:rsidR="008542E8">
        <w:rPr>
          <w:color w:val="000000" w:themeColor="text1"/>
        </w:rPr>
        <w:br/>
      </w:r>
      <w:r w:rsidR="008542E8" w:rsidRPr="00CB440D">
        <w:rPr>
          <w:color w:val="000000" w:themeColor="text1"/>
        </w:rPr>
        <w:t xml:space="preserve">od dnia </w:t>
      </w:r>
      <w:r w:rsidR="00202AA0">
        <w:rPr>
          <w:color w:val="000000" w:themeColor="text1"/>
        </w:rPr>
        <w:t xml:space="preserve">doręczenia </w:t>
      </w:r>
      <w:r w:rsidR="00202AA0" w:rsidRPr="00654DAC">
        <w:t>Wykonawcy przez Zamawiającego oświadczenia o uzyskaniu finansowania</w:t>
      </w:r>
      <w:r w:rsidR="00202AA0">
        <w:t>.</w:t>
      </w:r>
    </w:p>
    <w:p w14:paraId="37A67B41" w14:textId="77777777" w:rsidR="00674FCA" w:rsidRDefault="00674FCA" w:rsidP="000F55C6">
      <w:pPr>
        <w:pStyle w:val="Standard"/>
        <w:spacing w:after="5" w:line="276" w:lineRule="auto"/>
        <w:rPr>
          <w:b/>
          <w:color w:val="000000" w:themeColor="text1"/>
        </w:rPr>
      </w:pPr>
    </w:p>
    <w:p w14:paraId="08D33898" w14:textId="77777777"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 </w:t>
      </w:r>
      <w:r w:rsidR="004F110F">
        <w:rPr>
          <w:b/>
          <w:color w:val="000000" w:themeColor="text1"/>
        </w:rPr>
        <w:t>7</w:t>
      </w:r>
    </w:p>
    <w:p w14:paraId="2A2ED9BD" w14:textId="77777777" w:rsidR="00674FCA" w:rsidRPr="00DE62D2" w:rsidRDefault="00674FCA" w:rsidP="00674FCA">
      <w:pPr>
        <w:pStyle w:val="Standard"/>
        <w:spacing w:after="5" w:line="276" w:lineRule="auto"/>
        <w:ind w:hanging="7"/>
        <w:jc w:val="center"/>
        <w:rPr>
          <w:color w:val="000000" w:themeColor="text1"/>
        </w:rPr>
      </w:pPr>
      <w:r w:rsidRPr="00DE62D2">
        <w:rPr>
          <w:b/>
          <w:color w:val="000000" w:themeColor="text1"/>
        </w:rPr>
        <w:t xml:space="preserve">[Odbiór końcowy </w:t>
      </w:r>
      <w:r w:rsidR="00917001">
        <w:rPr>
          <w:b/>
          <w:color w:val="000000" w:themeColor="text1"/>
        </w:rPr>
        <w:t>p</w:t>
      </w:r>
      <w:r w:rsidR="00917001" w:rsidRPr="00DE62D2">
        <w:rPr>
          <w:b/>
          <w:color w:val="000000" w:themeColor="text1"/>
        </w:rPr>
        <w:t xml:space="preserve">rzedmiotu </w:t>
      </w:r>
      <w:r w:rsidRPr="00DE62D2">
        <w:rPr>
          <w:b/>
          <w:color w:val="000000" w:themeColor="text1"/>
        </w:rPr>
        <w:t>Umowy]</w:t>
      </w:r>
    </w:p>
    <w:p w14:paraId="6263FC2D"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Po dokonaniu odbioru technicznego i odbioru wszystkich autobusów</w:t>
      </w:r>
      <w:r w:rsidR="00647EE0">
        <w:rPr>
          <w:color w:val="000000" w:themeColor="text1"/>
        </w:rPr>
        <w:t xml:space="preserve"> </w:t>
      </w:r>
      <w:r w:rsidRPr="00DE62D2">
        <w:rPr>
          <w:color w:val="000000" w:themeColor="text1"/>
        </w:rPr>
        <w:t xml:space="preserve">dokonany zostanie odbiór końcowy przedmiotu </w:t>
      </w:r>
      <w:r w:rsidR="00917001">
        <w:rPr>
          <w:color w:val="000000" w:themeColor="text1"/>
        </w:rPr>
        <w:t>U</w:t>
      </w:r>
      <w:r w:rsidR="00917001" w:rsidRPr="00DE62D2">
        <w:rPr>
          <w:color w:val="000000" w:themeColor="text1"/>
        </w:rPr>
        <w:t>mowy</w:t>
      </w:r>
      <w:r w:rsidRPr="00DE62D2">
        <w:rPr>
          <w:color w:val="000000" w:themeColor="text1"/>
        </w:rPr>
        <w:t>.</w:t>
      </w:r>
    </w:p>
    <w:p w14:paraId="30CE465B"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Z czynności odbioru końcowego spisany zostanie protokół odbioru końcowego, zawierający wszelkie ustalenia dokonane w toku odbioru, jak też terminy wyznaczone na usunięcie stwierdzonych przy odbiorze Wad. Protokół z odbioru końcowego podpisują Zamawiający</w:t>
      </w:r>
      <w:r w:rsidR="000F55C6">
        <w:rPr>
          <w:color w:val="000000" w:themeColor="text1"/>
        </w:rPr>
        <w:t xml:space="preserve"> i</w:t>
      </w:r>
      <w:r w:rsidRPr="00DE62D2">
        <w:rPr>
          <w:color w:val="000000" w:themeColor="text1"/>
        </w:rPr>
        <w:t xml:space="preserve"> Wykonawca</w:t>
      </w:r>
      <w:r w:rsidR="000F55C6">
        <w:rPr>
          <w:color w:val="000000" w:themeColor="text1"/>
        </w:rPr>
        <w:t>.</w:t>
      </w:r>
    </w:p>
    <w:p w14:paraId="746DDC22"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 xml:space="preserve">Żądając usunięcia stwierdzonych przy odbiorze końcowym Wad, Zamawiający wyznaczy Wykonawcy termin na ich usunięcie.  </w:t>
      </w:r>
    </w:p>
    <w:p w14:paraId="35A304B4"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W przypadku nie usunięcia Wad przez Wykonawcę w wyznaczonym terminie, Zamawiający może – bez wyznaczenia dodatkowego terminu i bez upoważnienia sądowego - zlecić usunięcie tych Wad innemu podmiotowi na koszt Wykonawcy. Koszt usunięcia Wad Zamawiający potrąci z wynagrodzenia Wykonawcy lub z zabezpieczenia należytego wykonania umowy.</w:t>
      </w:r>
    </w:p>
    <w:p w14:paraId="49F84D13" w14:textId="15F6B43E"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r w:rsidRPr="00DE62D2">
        <w:rPr>
          <w:color w:val="000000" w:themeColor="text1"/>
        </w:rPr>
        <w:t xml:space="preserve">Wykonawca zobowiązany jest do zawiadomienia Zamawiającego o usunięciu wad oraz żądania wyznaczenia terminu </w:t>
      </w:r>
      <w:r w:rsidR="00917001">
        <w:rPr>
          <w:color w:val="000000" w:themeColor="text1"/>
        </w:rPr>
        <w:t>do</w:t>
      </w:r>
      <w:r w:rsidR="007D0EAA">
        <w:rPr>
          <w:color w:val="000000" w:themeColor="text1"/>
        </w:rPr>
        <w:t xml:space="preserve"> </w:t>
      </w:r>
      <w:r w:rsidRPr="00DE62D2">
        <w:rPr>
          <w:color w:val="000000" w:themeColor="text1"/>
        </w:rPr>
        <w:t xml:space="preserve">przeglądu Zamawiającego podczas, którego zostanie potwierdzone usunięcie zgłoszonych Wad.  </w:t>
      </w:r>
    </w:p>
    <w:p w14:paraId="55B1AA04" w14:textId="77777777" w:rsidR="00674FCA" w:rsidRPr="00DE62D2" w:rsidRDefault="00674FCA" w:rsidP="00F363C9">
      <w:pPr>
        <w:pStyle w:val="Akapitzlist"/>
        <w:numPr>
          <w:ilvl w:val="3"/>
          <w:numId w:val="30"/>
        </w:numPr>
        <w:tabs>
          <w:tab w:val="left" w:pos="426"/>
        </w:tabs>
        <w:spacing w:line="276" w:lineRule="auto"/>
        <w:ind w:left="0" w:firstLine="0"/>
        <w:jc w:val="both"/>
        <w:rPr>
          <w:color w:val="000000" w:themeColor="text1"/>
        </w:rPr>
      </w:pPr>
      <w:bookmarkStart w:id="38" w:name="OLE_LINK27"/>
      <w:r w:rsidRPr="00DE62D2">
        <w:rPr>
          <w:color w:val="000000" w:themeColor="text1"/>
        </w:rPr>
        <w:t>Usunięcie Wad zostanie stwierdzone w protokole spisanym na tę okoliczność. Protokół odbioru usunięcia wad zostanie sporządzony w terminie 7 dni od daty przeprowadzenia przez Zamawiającego przeglądu podczas, którego zostało potwierdzone usunięcie zgłoszonych Wad.</w:t>
      </w:r>
    </w:p>
    <w:bookmarkEnd w:id="38"/>
    <w:p w14:paraId="426571A4" w14:textId="03940CAF" w:rsidR="00674FCA" w:rsidRPr="00DE62D2" w:rsidRDefault="00674FCA" w:rsidP="00674FCA">
      <w:pPr>
        <w:pStyle w:val="Akapitzlist"/>
        <w:tabs>
          <w:tab w:val="left" w:pos="426"/>
        </w:tabs>
        <w:spacing w:after="14" w:line="276" w:lineRule="auto"/>
        <w:ind w:left="0"/>
        <w:jc w:val="both"/>
        <w:rPr>
          <w:color w:val="000000" w:themeColor="text1"/>
        </w:rPr>
      </w:pPr>
      <w:r w:rsidRPr="000F55C6">
        <w:rPr>
          <w:color w:val="000000" w:themeColor="text1"/>
        </w:rPr>
        <w:t xml:space="preserve">Do czasu zakończenia wszystkich czynności związanych z odbiorem końcowym przedmiotu </w:t>
      </w:r>
      <w:r w:rsidR="00917001" w:rsidRPr="000F55C6">
        <w:rPr>
          <w:color w:val="000000" w:themeColor="text1"/>
        </w:rPr>
        <w:t>Umowy</w:t>
      </w:r>
      <w:r w:rsidRPr="000F55C6">
        <w:rPr>
          <w:color w:val="000000" w:themeColor="text1"/>
        </w:rPr>
        <w:t xml:space="preserve">, Wykonawca </w:t>
      </w:r>
      <w:r w:rsidR="00C3510F">
        <w:rPr>
          <w:color w:val="000000" w:themeColor="text1"/>
        </w:rPr>
        <w:t xml:space="preserve">ponosi za niego pełną odpowiedzialność. </w:t>
      </w:r>
    </w:p>
    <w:p w14:paraId="48C58163" w14:textId="7B6CE0B6" w:rsidR="00674FCA" w:rsidRPr="00DE62D2" w:rsidRDefault="00674FCA" w:rsidP="00674FCA">
      <w:pPr>
        <w:pStyle w:val="Standard"/>
        <w:spacing w:after="5" w:line="276" w:lineRule="auto"/>
        <w:jc w:val="center"/>
        <w:rPr>
          <w:b/>
          <w:color w:val="000000" w:themeColor="text1"/>
        </w:rPr>
      </w:pPr>
      <w:r w:rsidRPr="00DE62D2">
        <w:rPr>
          <w:b/>
          <w:color w:val="000000" w:themeColor="text1"/>
        </w:rPr>
        <w:t xml:space="preserve">§ </w:t>
      </w:r>
      <w:r w:rsidR="00347357">
        <w:rPr>
          <w:b/>
          <w:color w:val="000000" w:themeColor="text1"/>
        </w:rPr>
        <w:t>8</w:t>
      </w:r>
    </w:p>
    <w:p w14:paraId="5C018084" w14:textId="77777777" w:rsidR="00674FCA" w:rsidRPr="00DE62D2" w:rsidRDefault="00674FCA" w:rsidP="00674FCA">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[Podatki]</w:t>
      </w:r>
    </w:p>
    <w:p w14:paraId="40AC21B8" w14:textId="77777777" w:rsidR="00674FCA" w:rsidRPr="00DE62D2" w:rsidRDefault="00674FCA" w:rsidP="00CB440D">
      <w:pPr>
        <w:pStyle w:val="Standard"/>
        <w:tabs>
          <w:tab w:val="left" w:pos="426"/>
        </w:tabs>
        <w:spacing w:after="14" w:line="276" w:lineRule="auto"/>
        <w:jc w:val="both"/>
        <w:rPr>
          <w:color w:val="000000" w:themeColor="text1"/>
        </w:rPr>
      </w:pPr>
      <w:r w:rsidRPr="00DE62D2">
        <w:rPr>
          <w:color w:val="000000" w:themeColor="text1"/>
        </w:rPr>
        <w:t>O ile powszechnie obowiązujące przepisy nie stanowią inaczej, Zamawiający nie będzie ponosił odpowiedzialności za płatność jakichkolwiek podatków lub innych należności publicznych, które będą obciążały Wykonawcę z tytułu wykonywania Umowy.</w:t>
      </w:r>
    </w:p>
    <w:p w14:paraId="26965A8D" w14:textId="77777777" w:rsidR="00674FCA" w:rsidRDefault="00674FCA">
      <w:pPr>
        <w:pStyle w:val="Standard"/>
        <w:spacing w:line="276" w:lineRule="auto"/>
        <w:jc w:val="center"/>
        <w:rPr>
          <w:b/>
          <w:color w:val="000000" w:themeColor="text1"/>
        </w:rPr>
      </w:pPr>
    </w:p>
    <w:p w14:paraId="3495580A" w14:textId="77777777" w:rsidR="00202AA0" w:rsidRDefault="00202AA0">
      <w:pPr>
        <w:pStyle w:val="Standard"/>
        <w:spacing w:line="276" w:lineRule="auto"/>
        <w:jc w:val="center"/>
        <w:rPr>
          <w:b/>
          <w:color w:val="000000" w:themeColor="text1"/>
        </w:rPr>
      </w:pPr>
    </w:p>
    <w:p w14:paraId="711C8A5E" w14:textId="1E4BE276"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347357">
        <w:rPr>
          <w:b/>
          <w:color w:val="000000" w:themeColor="text1"/>
        </w:rPr>
        <w:t>9</w:t>
      </w:r>
    </w:p>
    <w:p w14:paraId="6EF52C5C" w14:textId="77777777" w:rsidR="001D6BCE" w:rsidRPr="00DE62D2" w:rsidRDefault="003C5149">
      <w:pPr>
        <w:pStyle w:val="Standard"/>
        <w:spacing w:line="276" w:lineRule="auto"/>
        <w:jc w:val="center"/>
        <w:rPr>
          <w:color w:val="000000" w:themeColor="text1"/>
        </w:rPr>
      </w:pPr>
      <w:r w:rsidRPr="00DE62D2">
        <w:rPr>
          <w:b/>
          <w:color w:val="000000" w:themeColor="text1"/>
        </w:rPr>
        <w:t>[Wynagrodzenie]</w:t>
      </w:r>
    </w:p>
    <w:p w14:paraId="4EB3BB22" w14:textId="77777777" w:rsidR="00E20C50" w:rsidRPr="00DE62D2" w:rsidRDefault="003C5149" w:rsidP="00D63A0B">
      <w:pPr>
        <w:pStyle w:val="Standard"/>
        <w:widowControl w:val="0"/>
        <w:numPr>
          <w:ilvl w:val="0"/>
          <w:numId w:val="74"/>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Strony zgodnie ustalają, że całkowite wynagrodzenie należne Wykonawcy za realizację przedmiotu zamówienia, o którym mowa w </w:t>
      </w:r>
      <w:bookmarkStart w:id="39" w:name="_Hlk50470397"/>
      <w:r w:rsidRPr="00DE62D2">
        <w:rPr>
          <w:rFonts w:eastAsia="Arial Narrow"/>
          <w:color w:val="000000" w:themeColor="text1"/>
          <w:lang w:bidi="pl-PL"/>
        </w:rPr>
        <w:t>§</w:t>
      </w:r>
      <w:bookmarkEnd w:id="39"/>
      <w:r w:rsidRPr="00DE62D2">
        <w:rPr>
          <w:rFonts w:eastAsia="Arial Narrow"/>
          <w:color w:val="000000" w:themeColor="text1"/>
          <w:lang w:bidi="pl-PL"/>
        </w:rPr>
        <w:t xml:space="preserve"> 2 ust.</w:t>
      </w:r>
      <w:r w:rsidR="004F110F">
        <w:rPr>
          <w:rFonts w:eastAsia="Arial Narrow"/>
          <w:color w:val="000000" w:themeColor="text1"/>
          <w:lang w:bidi="pl-PL"/>
        </w:rPr>
        <w:t>1</w:t>
      </w:r>
      <w:r w:rsidRPr="00DE62D2">
        <w:rPr>
          <w:rFonts w:eastAsia="Arial Narrow"/>
          <w:color w:val="000000" w:themeColor="text1"/>
          <w:lang w:bidi="pl-PL"/>
        </w:rPr>
        <w:t xml:space="preserve">, jest wynagrodzeniem ryczałtowym, niezmiennym w okresie obowiązywania umowy i opiewa na kwotę ……………..… </w:t>
      </w:r>
      <w:r w:rsidRPr="00DE62D2">
        <w:rPr>
          <w:rFonts w:eastAsia="Arial Narrow"/>
          <w:b/>
          <w:bCs/>
          <w:color w:val="000000" w:themeColor="text1"/>
          <w:lang w:bidi="pl-PL"/>
        </w:rPr>
        <w:t xml:space="preserve">złotych netto </w:t>
      </w:r>
      <w:r w:rsidRPr="00DE62D2">
        <w:rPr>
          <w:rFonts w:eastAsia="Arial Narrow"/>
          <w:color w:val="000000" w:themeColor="text1"/>
          <w:lang w:bidi="pl-PL"/>
        </w:rPr>
        <w:t>(słownie: ………..)</w:t>
      </w:r>
      <w:r w:rsidRPr="00DE62D2">
        <w:rPr>
          <w:rFonts w:eastAsia="Arial Narrow"/>
          <w:b/>
          <w:bCs/>
          <w:color w:val="000000" w:themeColor="text1"/>
          <w:lang w:bidi="pl-PL"/>
        </w:rPr>
        <w:t xml:space="preserve">, </w:t>
      </w:r>
      <w:r w:rsidRPr="00DE62D2">
        <w:rPr>
          <w:rFonts w:eastAsia="Arial Narrow"/>
          <w:color w:val="000000" w:themeColor="text1"/>
          <w:lang w:bidi="pl-PL"/>
        </w:rPr>
        <w:t xml:space="preserve">co po doliczeniu 23% podatku VAT daje kwotę ……………… </w:t>
      </w:r>
      <w:r w:rsidRPr="00DE62D2">
        <w:rPr>
          <w:rFonts w:eastAsia="Arial Narrow"/>
          <w:b/>
          <w:bCs/>
          <w:color w:val="000000" w:themeColor="text1"/>
          <w:lang w:bidi="pl-PL"/>
        </w:rPr>
        <w:t xml:space="preserve">złotych brutto </w:t>
      </w:r>
      <w:r w:rsidRPr="00DE62D2">
        <w:rPr>
          <w:rFonts w:eastAsia="Arial Narrow"/>
          <w:color w:val="000000" w:themeColor="text1"/>
          <w:lang w:bidi="pl-PL"/>
        </w:rPr>
        <w:t>(słownie: ………..).</w:t>
      </w:r>
    </w:p>
    <w:p w14:paraId="601EEEFA" w14:textId="77777777" w:rsidR="001D6BCE" w:rsidRPr="00E20C50" w:rsidRDefault="003C5149" w:rsidP="00D63A0B">
      <w:pPr>
        <w:pStyle w:val="Standard"/>
        <w:widowControl w:val="0"/>
        <w:numPr>
          <w:ilvl w:val="0"/>
          <w:numId w:val="74"/>
        </w:numPr>
        <w:tabs>
          <w:tab w:val="left" w:pos="426"/>
        </w:tabs>
        <w:spacing w:line="276" w:lineRule="auto"/>
        <w:ind w:left="0" w:firstLine="0"/>
        <w:jc w:val="both"/>
        <w:rPr>
          <w:color w:val="000000" w:themeColor="text1"/>
        </w:rPr>
      </w:pPr>
      <w:r w:rsidRPr="00E20C50">
        <w:rPr>
          <w:color w:val="000000" w:themeColor="text1"/>
        </w:rPr>
        <w:t>Na wskazaną wyżej w ust. 1 sumę Wynagrodzenia składają się następujące kwoty:</w:t>
      </w:r>
    </w:p>
    <w:p w14:paraId="1DC2CEAE" w14:textId="69F3770B" w:rsidR="001D6BCE" w:rsidRPr="00DE62D2" w:rsidRDefault="003C5149" w:rsidP="00F363C9">
      <w:pPr>
        <w:pStyle w:val="Akapitzlist"/>
        <w:numPr>
          <w:ilvl w:val="0"/>
          <w:numId w:val="56"/>
        </w:numPr>
        <w:tabs>
          <w:tab w:val="left" w:pos="426"/>
        </w:tabs>
        <w:spacing w:line="276" w:lineRule="auto"/>
        <w:ind w:left="0" w:firstLine="0"/>
        <w:jc w:val="both"/>
        <w:rPr>
          <w:color w:val="000000" w:themeColor="text1"/>
        </w:rPr>
      </w:pPr>
      <w:r w:rsidRPr="00DE62D2">
        <w:rPr>
          <w:rFonts w:eastAsia="Arial"/>
          <w:bCs/>
          <w:color w:val="000000" w:themeColor="text1"/>
        </w:rPr>
        <w:t>……..…………..</w:t>
      </w:r>
      <w:r w:rsidRPr="00DE62D2">
        <w:rPr>
          <w:color w:val="000000" w:themeColor="text1"/>
        </w:rPr>
        <w:t xml:space="preserve"> (</w:t>
      </w:r>
      <w:bookmarkStart w:id="40" w:name="_Hlk54181849"/>
      <w:r w:rsidRPr="00DE62D2">
        <w:rPr>
          <w:color w:val="000000" w:themeColor="text1"/>
        </w:rPr>
        <w:t xml:space="preserve">słownie: ……………) złotych </w:t>
      </w:r>
      <w:r w:rsidR="00FD71E0">
        <w:rPr>
          <w:color w:val="000000" w:themeColor="text1"/>
        </w:rPr>
        <w:t>bru</w:t>
      </w:r>
      <w:r w:rsidRPr="00DE62D2">
        <w:rPr>
          <w:color w:val="000000" w:themeColor="text1"/>
        </w:rPr>
        <w:t xml:space="preserve">tto wynagrodzenie ryczałtowe, z tytułu prawidłowego i terminowego wykonania </w:t>
      </w:r>
      <w:r w:rsidR="00917001">
        <w:rPr>
          <w:color w:val="000000" w:themeColor="text1"/>
        </w:rPr>
        <w:t>p</w:t>
      </w:r>
      <w:r w:rsidR="00917001" w:rsidRPr="00DE62D2">
        <w:rPr>
          <w:color w:val="000000" w:themeColor="text1"/>
        </w:rPr>
        <w:t xml:space="preserve">rzedmiotu </w:t>
      </w:r>
      <w:r w:rsidRPr="00DE62D2">
        <w:rPr>
          <w:color w:val="000000" w:themeColor="text1"/>
        </w:rPr>
        <w:t xml:space="preserve">Umowy </w:t>
      </w:r>
      <w:bookmarkEnd w:id="40"/>
      <w:r w:rsidRPr="00DE62D2">
        <w:rPr>
          <w:color w:val="000000" w:themeColor="text1"/>
        </w:rPr>
        <w:t xml:space="preserve">określonego w § 2 ust. </w:t>
      </w:r>
      <w:r w:rsidR="00ED19FA">
        <w:rPr>
          <w:color w:val="000000" w:themeColor="text1"/>
        </w:rPr>
        <w:t>2</w:t>
      </w:r>
      <w:r w:rsidRPr="00DE62D2">
        <w:rPr>
          <w:color w:val="000000" w:themeColor="text1"/>
        </w:rPr>
        <w:t xml:space="preserve"> </w:t>
      </w:r>
      <w:bookmarkStart w:id="41" w:name="_Hlk54179318"/>
      <w:r w:rsidR="000E0E28" w:rsidRPr="00DE62D2">
        <w:rPr>
          <w:color w:val="000000" w:themeColor="text1"/>
        </w:rPr>
        <w:t xml:space="preserve">w tym cena </w:t>
      </w:r>
      <w:r w:rsidR="00FD71E0">
        <w:rPr>
          <w:color w:val="000000" w:themeColor="text1"/>
        </w:rPr>
        <w:t>brutto</w:t>
      </w:r>
      <w:r w:rsidR="000E0E28" w:rsidRPr="00DE62D2">
        <w:rPr>
          <w:color w:val="000000" w:themeColor="text1"/>
        </w:rPr>
        <w:t xml:space="preserve"> za każdy autobus</w:t>
      </w:r>
      <w:r w:rsidR="004F110F">
        <w:rPr>
          <w:color w:val="000000" w:themeColor="text1"/>
        </w:rPr>
        <w:t xml:space="preserve">: </w:t>
      </w:r>
      <w:r w:rsidR="000E0E28" w:rsidRPr="00DE62D2">
        <w:rPr>
          <w:color w:val="000000" w:themeColor="text1"/>
        </w:rPr>
        <w:t xml:space="preserve"> ………… (słownie: ……………) zł;</w:t>
      </w:r>
    </w:p>
    <w:bookmarkEnd w:id="41"/>
    <w:p w14:paraId="1CF28EDE" w14:textId="242AB40C" w:rsidR="001D6BCE" w:rsidRDefault="004F110F" w:rsidP="00F363C9">
      <w:pPr>
        <w:pStyle w:val="Akapitzlist"/>
        <w:numPr>
          <w:ilvl w:val="0"/>
          <w:numId w:val="56"/>
        </w:numPr>
        <w:tabs>
          <w:tab w:val="left" w:pos="426"/>
        </w:tabs>
        <w:spacing w:line="276" w:lineRule="auto"/>
        <w:ind w:left="0" w:firstLine="0"/>
        <w:jc w:val="both"/>
        <w:rPr>
          <w:color w:val="000000" w:themeColor="text1"/>
        </w:rPr>
      </w:pPr>
      <w:r w:rsidRPr="004F110F">
        <w:rPr>
          <w:color w:val="000000" w:themeColor="text1"/>
        </w:rPr>
        <w:t xml:space="preserve">………………… (słownie:……………) złotych brutto wynagrodzenie ryczałtowe, z tytułu prawidłowego i terminowego wykonania przedmiotu Umowy określonego w § 2 ust. 1 pkt </w:t>
      </w:r>
      <w:r>
        <w:rPr>
          <w:color w:val="000000" w:themeColor="text1"/>
        </w:rPr>
        <w:t>3</w:t>
      </w:r>
      <w:r w:rsidRPr="004F110F">
        <w:rPr>
          <w:color w:val="000000" w:themeColor="text1"/>
        </w:rPr>
        <w:t>)</w:t>
      </w:r>
      <w:r w:rsidR="00E72EBD">
        <w:rPr>
          <w:color w:val="000000" w:themeColor="text1"/>
        </w:rPr>
        <w:t>.</w:t>
      </w:r>
    </w:p>
    <w:p w14:paraId="2CA54378" w14:textId="44F687D4" w:rsidR="00147E2E" w:rsidRPr="00147E2E" w:rsidRDefault="00147E2E" w:rsidP="00147E2E">
      <w:pPr>
        <w:pStyle w:val="Akapitzlist"/>
        <w:numPr>
          <w:ilvl w:val="0"/>
          <w:numId w:val="56"/>
        </w:numPr>
        <w:tabs>
          <w:tab w:val="left" w:pos="426"/>
        </w:tabs>
        <w:spacing w:line="276" w:lineRule="auto"/>
        <w:ind w:left="0" w:firstLine="0"/>
        <w:jc w:val="both"/>
        <w:rPr>
          <w:color w:val="000000" w:themeColor="text1"/>
        </w:rPr>
      </w:pPr>
      <w:r w:rsidRPr="004F110F">
        <w:rPr>
          <w:color w:val="000000" w:themeColor="text1"/>
        </w:rPr>
        <w:t xml:space="preserve">………………… (słownie:……………) złotych brutto wynagrodzenie ryczałtowe, z tytułu prawidłowego i terminowego wykonania przedmiotu Umowy określonego w </w:t>
      </w:r>
      <w:r w:rsidRPr="009D7026">
        <w:rPr>
          <w:color w:val="000000" w:themeColor="text1"/>
        </w:rPr>
        <w:t xml:space="preserve">§ 2 ust. 1 pkt </w:t>
      </w:r>
      <w:r w:rsidR="009D7026" w:rsidRPr="009D7026">
        <w:rPr>
          <w:color w:val="000000" w:themeColor="text1"/>
        </w:rPr>
        <w:t>4</w:t>
      </w:r>
      <w:r w:rsidRPr="009D7026">
        <w:rPr>
          <w:color w:val="000000" w:themeColor="text1"/>
        </w:rPr>
        <w:t>).</w:t>
      </w:r>
    </w:p>
    <w:p w14:paraId="205FAA99" w14:textId="77777777" w:rsidR="001D6BCE" w:rsidRPr="004F110F" w:rsidRDefault="002C04E2" w:rsidP="00D63A0B">
      <w:pPr>
        <w:pStyle w:val="Akapitzlist"/>
        <w:numPr>
          <w:ilvl w:val="0"/>
          <w:numId w:val="108"/>
        </w:numPr>
        <w:tabs>
          <w:tab w:val="left" w:pos="426"/>
        </w:tabs>
        <w:spacing w:line="276" w:lineRule="auto"/>
        <w:ind w:left="0"/>
        <w:jc w:val="both"/>
      </w:pPr>
      <w:r w:rsidRPr="004F110F">
        <w:t xml:space="preserve">Wskazana w ust. 1 powyżej kwota Wynagrodzenia obejmuje wszelkie koszty związane </w:t>
      </w:r>
      <w:r w:rsidRPr="004F110F">
        <w:br/>
        <w:t xml:space="preserve">z wykonaniem przedmiotu Umowy, w zakresie szczegółowo określonym w SWZ i OPZ. Wynagrodzenie obejmuje również wynagrodzenie za udzielenie licencji do Utworów wytworzonych </w:t>
      </w:r>
      <w:r w:rsidRPr="004F110F">
        <w:br/>
        <w:t>w ramach realizacji przedmiotu zamówienia bądź niezbędnych do jego realizacji oraz za aktualizację oprogramowania i licencji, o których mowa w SWZ i umowie.</w:t>
      </w:r>
    </w:p>
    <w:p w14:paraId="11208228" w14:textId="77777777" w:rsidR="00FA0EE1" w:rsidRDefault="003C5149" w:rsidP="00D63A0B">
      <w:pPr>
        <w:pStyle w:val="Akapitzlist"/>
        <w:numPr>
          <w:ilvl w:val="0"/>
          <w:numId w:val="108"/>
        </w:numPr>
        <w:tabs>
          <w:tab w:val="left" w:pos="426"/>
        </w:tabs>
        <w:spacing w:line="276" w:lineRule="auto"/>
        <w:ind w:left="0"/>
        <w:jc w:val="both"/>
        <w:rPr>
          <w:color w:val="000000" w:themeColor="text1"/>
        </w:rPr>
      </w:pPr>
      <w:bookmarkStart w:id="42" w:name="OLE_LINK28"/>
      <w:r w:rsidRPr="00A12B94">
        <w:t>Rozliczenia</w:t>
      </w:r>
      <w:r w:rsidRPr="00DE62D2">
        <w:rPr>
          <w:color w:val="000000" w:themeColor="text1"/>
        </w:rPr>
        <w:t xml:space="preserve"> za wykonanie przedmiotu umowy strony dokonają według następujących zasad:</w:t>
      </w:r>
    </w:p>
    <w:p w14:paraId="4C10B507" w14:textId="1A52DD88" w:rsidR="004053A3" w:rsidRPr="00EB5716" w:rsidRDefault="004053A3" w:rsidP="00D63A0B">
      <w:pPr>
        <w:pStyle w:val="Akapitzlist"/>
        <w:numPr>
          <w:ilvl w:val="0"/>
          <w:numId w:val="111"/>
        </w:numPr>
        <w:tabs>
          <w:tab w:val="left" w:pos="426"/>
        </w:tabs>
        <w:spacing w:line="276" w:lineRule="auto"/>
        <w:jc w:val="both"/>
        <w:rPr>
          <w:color w:val="000000" w:themeColor="text1"/>
        </w:rPr>
      </w:pPr>
      <w:r w:rsidRPr="00EB5716">
        <w:rPr>
          <w:color w:val="000000" w:themeColor="text1"/>
        </w:rPr>
        <w:t>po dostarczeniu partii autobusów w terminach określonych w § 3 ust. 3 Umowy oraz podpisaniu protokołów zdawczo-odbiorczych osobno dla wszystkich autobusów w danej partii, Zamawiający zapłaci Wykonawcy wynagrodzenie stanowiące iloczyn liczby dostarczonych autobusów oraz ceny brutto jednego autobusu określonej w § 9 ust. 2 pkt 1 Umowy;</w:t>
      </w:r>
    </w:p>
    <w:p w14:paraId="33BD5914" w14:textId="60D85EB9" w:rsidR="00793F52" w:rsidRDefault="00FA0EE1" w:rsidP="00D63A0B">
      <w:pPr>
        <w:pStyle w:val="Akapitzlist"/>
        <w:numPr>
          <w:ilvl w:val="0"/>
          <w:numId w:val="111"/>
        </w:numPr>
        <w:tabs>
          <w:tab w:val="left" w:pos="426"/>
        </w:tabs>
        <w:spacing w:line="276" w:lineRule="auto"/>
        <w:jc w:val="both"/>
        <w:rPr>
          <w:color w:val="000000" w:themeColor="text1"/>
        </w:rPr>
      </w:pPr>
      <w:r w:rsidRPr="00793F52">
        <w:rPr>
          <w:color w:val="000000" w:themeColor="text1"/>
        </w:rPr>
        <w:t xml:space="preserve">po dostarczeniu wszystkich narzędzi i sprzętu diagnostycznego (wymienionych w </w:t>
      </w:r>
      <w:r w:rsidR="009D7026">
        <w:rPr>
          <w:color w:val="000000" w:themeColor="text1"/>
        </w:rPr>
        <w:t>formularzu ofertowym</w:t>
      </w:r>
      <w:r w:rsidRPr="00793F52">
        <w:rPr>
          <w:color w:val="000000" w:themeColor="text1"/>
        </w:rPr>
        <w:t>, w tym wskazanych przez Wykonawcę</w:t>
      </w:r>
      <w:r w:rsidR="00793F52" w:rsidRPr="00793F52">
        <w:rPr>
          <w:color w:val="000000" w:themeColor="text1"/>
        </w:rPr>
        <w:t xml:space="preserve"> </w:t>
      </w:r>
      <w:r w:rsidRPr="00793F52">
        <w:rPr>
          <w:color w:val="000000" w:themeColor="text1"/>
        </w:rPr>
        <w:t xml:space="preserve">narzędzi niezbędnych do obsługi technicznej </w:t>
      </w:r>
      <w:r w:rsidRPr="00793F52">
        <w:rPr>
          <w:color w:val="000000" w:themeColor="text1"/>
        </w:rPr>
        <w:br/>
        <w:t>i oprogramowania do diagnostyki i napraw pojazdów w ramach przyznanej autoryzacji) wskazanych w ofercie Wykonawcy, Zamawiający zapłaci Wykonawcy cenę brutto wskazaną w</w:t>
      </w:r>
      <w:r w:rsidR="009D7026">
        <w:rPr>
          <w:color w:val="000000" w:themeColor="text1"/>
        </w:rPr>
        <w:t> §</w:t>
      </w:r>
      <w:r w:rsidR="004053A3">
        <w:rPr>
          <w:color w:val="000000" w:themeColor="text1"/>
        </w:rPr>
        <w:t>9</w:t>
      </w:r>
      <w:r w:rsidR="00A12B94">
        <w:rPr>
          <w:color w:val="000000" w:themeColor="text1"/>
        </w:rPr>
        <w:t> </w:t>
      </w:r>
      <w:r w:rsidR="009D7026">
        <w:rPr>
          <w:color w:val="000000" w:themeColor="text1"/>
        </w:rPr>
        <w:t>ust.2 pkt 3</w:t>
      </w:r>
      <w:r w:rsidR="004A7727">
        <w:rPr>
          <w:color w:val="000000" w:themeColor="text1"/>
        </w:rPr>
        <w:t>)</w:t>
      </w:r>
      <w:r w:rsidR="00793F52" w:rsidRPr="00793F52">
        <w:rPr>
          <w:color w:val="000000" w:themeColor="text1"/>
        </w:rPr>
        <w:t>;</w:t>
      </w:r>
    </w:p>
    <w:p w14:paraId="5E8D0A8A" w14:textId="5E476DCE" w:rsidR="0074638F" w:rsidRPr="0074638F" w:rsidRDefault="00FA0EE1" w:rsidP="00D63A0B">
      <w:pPr>
        <w:pStyle w:val="Akapitzlist"/>
        <w:numPr>
          <w:ilvl w:val="0"/>
          <w:numId w:val="111"/>
        </w:numPr>
        <w:tabs>
          <w:tab w:val="left" w:pos="426"/>
        </w:tabs>
        <w:spacing w:line="276" w:lineRule="auto"/>
        <w:jc w:val="both"/>
        <w:rPr>
          <w:rFonts w:eastAsia="Calibri"/>
          <w:color w:val="000000" w:themeColor="text1"/>
        </w:rPr>
      </w:pPr>
      <w:r w:rsidRPr="00A12B94">
        <w:rPr>
          <w:color w:val="000000" w:themeColor="text1"/>
        </w:rPr>
        <w:t>po przeprowadzeniu szkoleń dotyczących właściwej obsługi i eksploatacji dostarczonych autobusów,</w:t>
      </w:r>
      <w:r w:rsidR="00793F52" w:rsidRPr="00A12B94">
        <w:rPr>
          <w:color w:val="000000" w:themeColor="text1"/>
        </w:rPr>
        <w:t xml:space="preserve"> potwierdzonych</w:t>
      </w:r>
      <w:r w:rsidRPr="00A12B94">
        <w:rPr>
          <w:color w:val="000000" w:themeColor="text1"/>
        </w:rPr>
        <w:t xml:space="preserve"> protokołem wykonania każdego szkolenia, Zamawiający zapłaci Wykonawcy  wynagrodzenie wskazane w </w:t>
      </w:r>
      <w:r w:rsidR="00A12B94">
        <w:rPr>
          <w:color w:val="000000" w:themeColor="text1"/>
        </w:rPr>
        <w:t>§</w:t>
      </w:r>
      <w:r w:rsidR="004053A3">
        <w:rPr>
          <w:color w:val="000000" w:themeColor="text1"/>
        </w:rPr>
        <w:t>9</w:t>
      </w:r>
      <w:r w:rsidR="00A12B94">
        <w:rPr>
          <w:color w:val="000000" w:themeColor="text1"/>
        </w:rPr>
        <w:t xml:space="preserve"> ust. 2 pkt 2).</w:t>
      </w:r>
    </w:p>
    <w:bookmarkEnd w:id="42"/>
    <w:p w14:paraId="5F94CFCB" w14:textId="77777777" w:rsidR="0074638F" w:rsidRPr="0074638F" w:rsidRDefault="0074638F" w:rsidP="00F363C9">
      <w:pPr>
        <w:pStyle w:val="Akapitzlist"/>
        <w:numPr>
          <w:ilvl w:val="0"/>
          <w:numId w:val="24"/>
        </w:numPr>
        <w:tabs>
          <w:tab w:val="left" w:pos="426"/>
        </w:tabs>
        <w:spacing w:line="276" w:lineRule="auto"/>
        <w:ind w:left="0"/>
        <w:jc w:val="both"/>
        <w:rPr>
          <w:rFonts w:eastAsia="Calibri"/>
          <w:vanish/>
          <w:color w:val="000000" w:themeColor="text1"/>
        </w:rPr>
      </w:pPr>
    </w:p>
    <w:p w14:paraId="44D349D7" w14:textId="77777777" w:rsidR="0074638F" w:rsidRPr="0074638F" w:rsidRDefault="0074638F" w:rsidP="00F363C9">
      <w:pPr>
        <w:pStyle w:val="Akapitzlist"/>
        <w:numPr>
          <w:ilvl w:val="0"/>
          <w:numId w:val="24"/>
        </w:numPr>
        <w:tabs>
          <w:tab w:val="left" w:pos="426"/>
        </w:tabs>
        <w:spacing w:line="276" w:lineRule="auto"/>
        <w:ind w:left="0"/>
        <w:jc w:val="both"/>
        <w:rPr>
          <w:rFonts w:eastAsia="Calibri"/>
          <w:vanish/>
          <w:color w:val="000000" w:themeColor="text1"/>
        </w:rPr>
      </w:pPr>
    </w:p>
    <w:p w14:paraId="19E764D0" w14:textId="78C0854E" w:rsidR="001D6BCE" w:rsidRPr="00895D96" w:rsidRDefault="00895D96" w:rsidP="00895D96">
      <w:pPr>
        <w:pStyle w:val="Akapitzlist"/>
        <w:numPr>
          <w:ilvl w:val="0"/>
          <w:numId w:val="24"/>
        </w:numPr>
        <w:tabs>
          <w:tab w:val="left" w:pos="426"/>
        </w:tabs>
        <w:spacing w:line="276" w:lineRule="auto"/>
        <w:ind w:left="0"/>
        <w:jc w:val="both"/>
        <w:rPr>
          <w:color w:val="000000" w:themeColor="text1"/>
        </w:rPr>
      </w:pPr>
      <w:r w:rsidRPr="00895D96">
        <w:rPr>
          <w:color w:val="000000" w:themeColor="text1"/>
        </w:rPr>
        <w:t>Wynagrodzenie, o którym mowa w ust. 1 będzie płatne przelewami na rachunek bankowy</w:t>
      </w:r>
      <w:r>
        <w:rPr>
          <w:color w:val="000000" w:themeColor="text1"/>
        </w:rPr>
        <w:t xml:space="preserve"> </w:t>
      </w:r>
      <w:r w:rsidRPr="00895D96">
        <w:rPr>
          <w:color w:val="000000" w:themeColor="text1"/>
        </w:rPr>
        <w:t>wskazany przez Wykonawcę w terminie określonym w ust. 13, za dostarczenie każdego z autobusów (faktura wystawiona na każdy z autobusów z osobna) lub za ukończenie danego etapu zamówienia, zgodnie z</w:t>
      </w:r>
      <w:r>
        <w:rPr>
          <w:color w:val="000000" w:themeColor="text1"/>
        </w:rPr>
        <w:t> </w:t>
      </w:r>
      <w:r w:rsidRPr="00895D96">
        <w:rPr>
          <w:color w:val="000000" w:themeColor="text1"/>
        </w:rPr>
        <w:t>zasadami rozliczenia między stronami wskazanymi w ust. 4</w:t>
      </w:r>
    </w:p>
    <w:p w14:paraId="5D1341BA"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Zapłata wynagrodzenia i wszystkie inne płatności dokonywane na podstawie Umowy będą realizowane przez Zamawiającego w</w:t>
      </w:r>
      <w:r w:rsidR="00970C9F">
        <w:rPr>
          <w:color w:val="000000" w:themeColor="text1"/>
        </w:rPr>
        <w:t xml:space="preserve"> walucie: Polski złoty (PLN)</w:t>
      </w:r>
      <w:r w:rsidRPr="00DE62D2">
        <w:rPr>
          <w:color w:val="000000" w:themeColor="text1"/>
        </w:rPr>
        <w:t>.</w:t>
      </w:r>
    </w:p>
    <w:p w14:paraId="46CD55F6"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Wynagrodzenie Wykonawcy uwzględnia wszystkie obowiązujące w Polsce podatki, łącznie z VAT oraz opłaty celne i inne opłaty związane z wykonywaniem robót aktualne na dzień podpisania umowy.</w:t>
      </w:r>
    </w:p>
    <w:p w14:paraId="4E678C97"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rPr>
        <w:t>Zamawiający nie przewiduje udzielania zaliczek.</w:t>
      </w:r>
    </w:p>
    <w:p w14:paraId="75896EF8"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 xml:space="preserve">. Zapłatę w tym systemie uznaje się za dokonanie płatności w terminie ustalonym w umowie. Podzieloną płatność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 xml:space="preserve"> stosuje się wyłącznie przy płatnościach bezgotówkowych, realizowanych za pośrednictwem polecenia przelewu lub polecenia zapłaty dla </w:t>
      </w:r>
      <w:r w:rsidRPr="00DE62D2">
        <w:rPr>
          <w:rStyle w:val="StrongEmphasis"/>
          <w:color w:val="000000" w:themeColor="text1"/>
          <w:shd w:val="clear" w:color="auto" w:fill="FFFFFF"/>
        </w:rPr>
        <w:t>czynnych podatników VAT. </w:t>
      </w:r>
      <w:r w:rsidRPr="00DE62D2">
        <w:rPr>
          <w:color w:val="000000" w:themeColor="text1"/>
          <w:shd w:val="clear" w:color="auto" w:fill="FFFFFF"/>
        </w:rPr>
        <w:t>Mechanizm podzielonej płatności nie będzie wykorzystywany do zapłaty za czynności lub zdarzenia pozostające poza zakresem VA</w:t>
      </w:r>
      <w:r w:rsidR="00E81C12">
        <w:rPr>
          <w:color w:val="000000" w:themeColor="text1"/>
          <w:shd w:val="clear" w:color="auto" w:fill="FFFFFF"/>
        </w:rPr>
        <w:t xml:space="preserve">T (np. zapłata odszkodowania), </w:t>
      </w:r>
      <w:r w:rsidRPr="00DE62D2">
        <w:rPr>
          <w:color w:val="000000" w:themeColor="text1"/>
          <w:shd w:val="clear" w:color="auto" w:fill="FFFFFF"/>
        </w:rPr>
        <w:t xml:space="preserve">a także za świadczenia zwolnione z VAT, opodatkowane stawką 0% lub objęte odwrotnym obciążeniem. Wykonawca oświadcza, że wyraża zgodę na dokonywanie przez Zamawiającego płatności w systemie podzielonej płatności tzw. </w:t>
      </w:r>
      <w:proofErr w:type="spellStart"/>
      <w:r w:rsidRPr="00DE62D2">
        <w:rPr>
          <w:color w:val="000000" w:themeColor="text1"/>
          <w:shd w:val="clear" w:color="auto" w:fill="FFFFFF"/>
        </w:rPr>
        <w:t>splitpayment</w:t>
      </w:r>
      <w:proofErr w:type="spellEnd"/>
      <w:r w:rsidRPr="00DE62D2">
        <w:rPr>
          <w:color w:val="000000" w:themeColor="text1"/>
          <w:shd w:val="clear" w:color="auto" w:fill="FFFFFF"/>
        </w:rPr>
        <w:t>.”</w:t>
      </w:r>
    </w:p>
    <w:p w14:paraId="3473126F" w14:textId="77777777" w:rsidR="001D6BCE" w:rsidRPr="00DE62D2" w:rsidRDefault="003C5149" w:rsidP="00F363C9">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Wykonawca oświadcza, że jest czynnym podatnikiem VAT.</w:t>
      </w:r>
    </w:p>
    <w:p w14:paraId="1F264BCD" w14:textId="77777777" w:rsidR="00895D96" w:rsidRPr="00895D96" w:rsidRDefault="003C5149" w:rsidP="00895D96">
      <w:pPr>
        <w:pStyle w:val="Akapitzlist"/>
        <w:numPr>
          <w:ilvl w:val="0"/>
          <w:numId w:val="24"/>
        </w:numPr>
        <w:tabs>
          <w:tab w:val="left" w:pos="426"/>
        </w:tabs>
        <w:spacing w:line="276" w:lineRule="auto"/>
        <w:ind w:left="0"/>
        <w:jc w:val="both"/>
        <w:rPr>
          <w:color w:val="000000" w:themeColor="text1"/>
        </w:rPr>
      </w:pPr>
      <w:r w:rsidRPr="00DE62D2">
        <w:rPr>
          <w:color w:val="000000" w:themeColor="text1"/>
          <w:shd w:val="clear" w:color="auto" w:fill="FFFFFF"/>
        </w:rPr>
        <w:t>Wykonawca oświadcza, że posiada konto ujawnione na  tzw. „białej liście”.</w:t>
      </w:r>
    </w:p>
    <w:p w14:paraId="01DD28AF" w14:textId="3035E887" w:rsidR="00895D96" w:rsidRPr="00895D96" w:rsidRDefault="00895D96" w:rsidP="00895D96">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Faktury dokumentujące czynności realizowane na podstawie niniejszej umowy Wykonawca będzie</w:t>
      </w:r>
    </w:p>
    <w:p w14:paraId="4770B574" w14:textId="1D6E0540" w:rsidR="00895D96" w:rsidRPr="00895D96" w:rsidRDefault="00895D96" w:rsidP="00895D96">
      <w:pPr>
        <w:pStyle w:val="Akapitzlist"/>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 xml:space="preserve">wystawiał i przesyłał wyłącznie w formie faktur ustrukturyzowanych, za pośrednictwem </w:t>
      </w:r>
      <w:proofErr w:type="spellStart"/>
      <w:r w:rsidRPr="00895D96">
        <w:rPr>
          <w:color w:val="000000" w:themeColor="text1"/>
          <w:shd w:val="clear" w:color="auto" w:fill="FFFFFF"/>
        </w:rPr>
        <w:t>KSeF</w:t>
      </w:r>
      <w:proofErr w:type="spellEnd"/>
      <w:r w:rsidRPr="00895D96">
        <w:rPr>
          <w:color w:val="000000" w:themeColor="text1"/>
          <w:shd w:val="clear" w:color="auto" w:fill="FFFFFF"/>
        </w:rPr>
        <w:t>, zgodnie z art. 106ga ust. 1 ustawy o podatku od towarów i usług.</w:t>
      </w:r>
    </w:p>
    <w:p w14:paraId="3AF70A6F" w14:textId="643985B5" w:rsidR="00895D96" w:rsidRPr="00276DDB" w:rsidRDefault="00895D96" w:rsidP="00276DDB">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Zamawiający zobowiązuje się zapłacić za poprawnie wystawioną fakturę Wykonawcy</w:t>
      </w:r>
      <w:r>
        <w:rPr>
          <w:color w:val="000000" w:themeColor="text1"/>
          <w:shd w:val="clear" w:color="auto" w:fill="FFFFFF"/>
        </w:rPr>
        <w:t xml:space="preserve"> </w:t>
      </w:r>
      <w:r w:rsidRPr="00895D96">
        <w:rPr>
          <w:color w:val="000000" w:themeColor="text1"/>
          <w:shd w:val="clear" w:color="auto" w:fill="FFFFFF"/>
        </w:rPr>
        <w:t xml:space="preserve">w terminie </w:t>
      </w:r>
      <w:r w:rsidRPr="0080798C">
        <w:rPr>
          <w:b/>
          <w:bCs/>
          <w:color w:val="000000" w:themeColor="text1"/>
          <w:shd w:val="clear" w:color="auto" w:fill="FFFFFF"/>
        </w:rPr>
        <w:t>21 dni</w:t>
      </w:r>
      <w:r w:rsidRPr="00895D96">
        <w:rPr>
          <w:color w:val="000000" w:themeColor="text1"/>
          <w:shd w:val="clear" w:color="auto" w:fill="FFFFFF"/>
        </w:rPr>
        <w:t xml:space="preserve"> od daty nadania tej fakturze numeru identyfikującego w </w:t>
      </w:r>
      <w:proofErr w:type="spellStart"/>
      <w:r w:rsidRPr="00895D96">
        <w:rPr>
          <w:color w:val="000000" w:themeColor="text1"/>
          <w:shd w:val="clear" w:color="auto" w:fill="FFFFFF"/>
        </w:rPr>
        <w:t>KSeF</w:t>
      </w:r>
      <w:proofErr w:type="spellEnd"/>
      <w:r w:rsidRPr="00895D96">
        <w:rPr>
          <w:color w:val="000000" w:themeColor="text1"/>
          <w:shd w:val="clear" w:color="auto" w:fill="FFFFFF"/>
        </w:rPr>
        <w:t xml:space="preserve">, zgodnie z art. </w:t>
      </w:r>
      <w:bookmarkStart w:id="43" w:name="OLE_LINK29"/>
      <w:bookmarkStart w:id="44" w:name="OLE_LINK30"/>
      <w:r w:rsidRPr="00895D96">
        <w:rPr>
          <w:color w:val="000000" w:themeColor="text1"/>
          <w:shd w:val="clear" w:color="auto" w:fill="FFFFFF"/>
        </w:rPr>
        <w:t>106 na</w:t>
      </w:r>
      <w:r>
        <w:rPr>
          <w:color w:val="000000" w:themeColor="text1"/>
          <w:shd w:val="clear" w:color="auto" w:fill="FFFFFF"/>
        </w:rPr>
        <w:t xml:space="preserve"> </w:t>
      </w:r>
      <w:r w:rsidRPr="00895D96">
        <w:rPr>
          <w:color w:val="000000" w:themeColor="text1"/>
          <w:shd w:val="clear" w:color="auto" w:fill="FFFFFF"/>
        </w:rPr>
        <w:t xml:space="preserve">ust. 3 ustawy </w:t>
      </w:r>
      <w:bookmarkEnd w:id="43"/>
      <w:r w:rsidRPr="00895D96">
        <w:rPr>
          <w:color w:val="000000" w:themeColor="text1"/>
          <w:shd w:val="clear" w:color="auto" w:fill="FFFFFF"/>
        </w:rPr>
        <w:t xml:space="preserve">o podatku od towarów i usług. </w:t>
      </w:r>
      <w:bookmarkEnd w:id="44"/>
      <w:r w:rsidRPr="00895D96">
        <w:rPr>
          <w:color w:val="000000" w:themeColor="text1"/>
          <w:shd w:val="clear" w:color="auto" w:fill="FFFFFF"/>
        </w:rPr>
        <w:t>W przypadku, gdy data nadania numeru identyfikującego</w:t>
      </w:r>
      <w:r w:rsidR="00276DDB">
        <w:rPr>
          <w:color w:val="000000" w:themeColor="text1"/>
          <w:shd w:val="clear" w:color="auto" w:fill="FFFFFF"/>
        </w:rPr>
        <w:t xml:space="preserve"> </w:t>
      </w:r>
      <w:r w:rsidRPr="00276DDB">
        <w:rPr>
          <w:color w:val="000000" w:themeColor="text1"/>
          <w:shd w:val="clear" w:color="auto" w:fill="FFFFFF"/>
        </w:rPr>
        <w:t xml:space="preserve">w </w:t>
      </w:r>
      <w:proofErr w:type="spellStart"/>
      <w:r w:rsidRPr="00276DDB">
        <w:rPr>
          <w:color w:val="000000" w:themeColor="text1"/>
          <w:shd w:val="clear" w:color="auto" w:fill="FFFFFF"/>
        </w:rPr>
        <w:t>KSeF</w:t>
      </w:r>
      <w:proofErr w:type="spellEnd"/>
      <w:r w:rsidRPr="00276DDB">
        <w:rPr>
          <w:color w:val="000000" w:themeColor="text1"/>
          <w:shd w:val="clear" w:color="auto" w:fill="FFFFFF"/>
        </w:rPr>
        <w:t xml:space="preserve"> nastąpi w dniu wolnym od pracy (sobota, niedziela lub święto), termin płatności jest liczony od</w:t>
      </w:r>
      <w:r w:rsidR="00276DDB">
        <w:rPr>
          <w:color w:val="000000" w:themeColor="text1"/>
          <w:shd w:val="clear" w:color="auto" w:fill="FFFFFF"/>
        </w:rPr>
        <w:t xml:space="preserve"> </w:t>
      </w:r>
      <w:r w:rsidRPr="00276DDB">
        <w:rPr>
          <w:color w:val="000000" w:themeColor="text1"/>
          <w:shd w:val="clear" w:color="auto" w:fill="FFFFFF"/>
        </w:rPr>
        <w:t xml:space="preserve">pierwszego dnia roboczego następującego po dniu nadania numeru identyfikującego w </w:t>
      </w:r>
      <w:proofErr w:type="spellStart"/>
      <w:r w:rsidRPr="00276DDB">
        <w:rPr>
          <w:color w:val="000000" w:themeColor="text1"/>
          <w:shd w:val="clear" w:color="auto" w:fill="FFFFFF"/>
        </w:rPr>
        <w:t>KSeF</w:t>
      </w:r>
      <w:proofErr w:type="spellEnd"/>
      <w:r w:rsidRPr="00276DDB">
        <w:rPr>
          <w:color w:val="000000" w:themeColor="text1"/>
          <w:shd w:val="clear" w:color="auto" w:fill="FFFFFF"/>
        </w:rPr>
        <w:t>. W przypadku, gdy termin płatności wypada w dzień wolny od pracy (sobota, niedziela lub święto), termin</w:t>
      </w:r>
      <w:r w:rsidR="00276DDB">
        <w:rPr>
          <w:color w:val="000000" w:themeColor="text1"/>
          <w:shd w:val="clear" w:color="auto" w:fill="FFFFFF"/>
        </w:rPr>
        <w:t xml:space="preserve"> </w:t>
      </w:r>
      <w:r w:rsidRPr="00276DDB">
        <w:rPr>
          <w:color w:val="000000" w:themeColor="text1"/>
          <w:shd w:val="clear" w:color="auto" w:fill="FFFFFF"/>
        </w:rPr>
        <w:t>ten upływa w pierwszym dniu roboczym, po dniu wolnym</w:t>
      </w:r>
      <w:r w:rsidR="00276DDB">
        <w:rPr>
          <w:color w:val="000000" w:themeColor="text1"/>
          <w:shd w:val="clear" w:color="auto" w:fill="FFFFFF"/>
        </w:rPr>
        <w:t xml:space="preserve"> </w:t>
      </w:r>
      <w:r w:rsidRPr="00276DDB">
        <w:rPr>
          <w:color w:val="000000" w:themeColor="text1"/>
          <w:shd w:val="clear" w:color="auto" w:fill="FFFFFF"/>
        </w:rPr>
        <w:t>od pracy. Przez termin płatności Strony rozumieją dzień obciążenia konta bankowego Zamawiającego.</w:t>
      </w:r>
    </w:p>
    <w:p w14:paraId="325805F6" w14:textId="0FF17F2A" w:rsidR="00895D96" w:rsidRPr="00895D96"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Przez poprawnie wystawioną fakturę Strony rozumieją fakturę Wykonawcy, która:</w:t>
      </w:r>
    </w:p>
    <w:p w14:paraId="1BC7A32B" w14:textId="017D9348" w:rsidR="00895D96" w:rsidRPr="0080798C" w:rsidRDefault="00895D96" w:rsidP="00D63A0B">
      <w:pPr>
        <w:pStyle w:val="Akapitzlist"/>
        <w:numPr>
          <w:ilvl w:val="0"/>
          <w:numId w:val="115"/>
        </w:numPr>
        <w:tabs>
          <w:tab w:val="left" w:pos="426"/>
        </w:tabs>
        <w:spacing w:line="276" w:lineRule="auto"/>
        <w:jc w:val="both"/>
        <w:rPr>
          <w:b/>
          <w:bCs/>
          <w:color w:val="000000" w:themeColor="text1"/>
          <w:shd w:val="clear" w:color="auto" w:fill="FFFFFF"/>
        </w:rPr>
      </w:pPr>
      <w:r w:rsidRPr="00895D96">
        <w:rPr>
          <w:color w:val="000000" w:themeColor="text1"/>
          <w:shd w:val="clear" w:color="auto" w:fill="FFFFFF"/>
        </w:rPr>
        <w:t xml:space="preserve">zawiera następujące dane nabywcy: </w:t>
      </w:r>
      <w:r w:rsidRPr="0080798C">
        <w:rPr>
          <w:b/>
          <w:bCs/>
          <w:color w:val="000000" w:themeColor="text1"/>
          <w:shd w:val="clear" w:color="auto" w:fill="FFFFFF"/>
        </w:rPr>
        <w:t>Miasto Gorzów Wielkopolski, 66-400 Gorzów Wielkopolski ul.</w:t>
      </w:r>
      <w:r w:rsidR="00276DDB" w:rsidRPr="0080798C">
        <w:rPr>
          <w:b/>
          <w:bCs/>
          <w:color w:val="000000" w:themeColor="text1"/>
          <w:shd w:val="clear" w:color="auto" w:fill="FFFFFF"/>
        </w:rPr>
        <w:t xml:space="preserve"> </w:t>
      </w:r>
      <w:r w:rsidRPr="0080798C">
        <w:rPr>
          <w:b/>
          <w:bCs/>
          <w:color w:val="000000" w:themeColor="text1"/>
          <w:shd w:val="clear" w:color="auto" w:fill="FFFFFF"/>
        </w:rPr>
        <w:t>Sikorskiego 4, NIP 5990019632;</w:t>
      </w:r>
    </w:p>
    <w:p w14:paraId="5B58A388" w14:textId="20AC1793" w:rsidR="00276DDB" w:rsidRDefault="00895D96" w:rsidP="00D63A0B">
      <w:pPr>
        <w:pStyle w:val="Akapitzlist"/>
        <w:numPr>
          <w:ilvl w:val="0"/>
          <w:numId w:val="115"/>
        </w:numPr>
        <w:tabs>
          <w:tab w:val="left" w:pos="426"/>
        </w:tabs>
        <w:spacing w:line="276" w:lineRule="auto"/>
        <w:jc w:val="both"/>
        <w:rPr>
          <w:color w:val="000000" w:themeColor="text1"/>
          <w:shd w:val="clear" w:color="auto" w:fill="FFFFFF"/>
        </w:rPr>
      </w:pPr>
      <w:r w:rsidRPr="00895D96">
        <w:rPr>
          <w:color w:val="000000" w:themeColor="text1"/>
          <w:shd w:val="clear" w:color="auto" w:fill="FFFFFF"/>
        </w:rPr>
        <w:t xml:space="preserve">jest oznaczona w systemie </w:t>
      </w:r>
      <w:proofErr w:type="spellStart"/>
      <w:r w:rsidRPr="00895D96">
        <w:rPr>
          <w:color w:val="000000" w:themeColor="text1"/>
          <w:shd w:val="clear" w:color="auto" w:fill="FFFFFF"/>
        </w:rPr>
        <w:t>KSeF</w:t>
      </w:r>
      <w:proofErr w:type="spellEnd"/>
      <w:r w:rsidRPr="00895D96">
        <w:rPr>
          <w:color w:val="000000" w:themeColor="text1"/>
          <w:shd w:val="clear" w:color="auto" w:fill="FFFFFF"/>
        </w:rPr>
        <w:t xml:space="preserve"> jako faktura wystawiona dla jednostki samorządu terytorialnego</w:t>
      </w:r>
      <w:r w:rsidR="00276DDB">
        <w:rPr>
          <w:color w:val="000000" w:themeColor="text1"/>
          <w:shd w:val="clear" w:color="auto" w:fill="FFFFFF"/>
        </w:rPr>
        <w:t xml:space="preserve"> </w:t>
      </w:r>
      <w:r w:rsidRPr="00895D96">
        <w:rPr>
          <w:color w:val="000000" w:themeColor="text1"/>
          <w:shd w:val="clear" w:color="auto" w:fill="FFFFFF"/>
        </w:rPr>
        <w:t>(JST);</w:t>
      </w:r>
    </w:p>
    <w:p w14:paraId="5D2922E3" w14:textId="051137E6" w:rsidR="00895D96" w:rsidRPr="0080798C" w:rsidRDefault="00895D96" w:rsidP="00D63A0B">
      <w:pPr>
        <w:pStyle w:val="Akapitzlist"/>
        <w:numPr>
          <w:ilvl w:val="0"/>
          <w:numId w:val="115"/>
        </w:numPr>
        <w:tabs>
          <w:tab w:val="left" w:pos="426"/>
        </w:tabs>
        <w:spacing w:line="276" w:lineRule="auto"/>
        <w:jc w:val="both"/>
        <w:rPr>
          <w:b/>
          <w:bCs/>
          <w:color w:val="000000" w:themeColor="text1"/>
          <w:shd w:val="clear" w:color="auto" w:fill="FFFFFF"/>
        </w:rPr>
      </w:pPr>
      <w:r w:rsidRPr="00895D96">
        <w:rPr>
          <w:color w:val="000000" w:themeColor="text1"/>
          <w:shd w:val="clear" w:color="auto" w:fill="FFFFFF"/>
        </w:rPr>
        <w:t xml:space="preserve">w polu „Podmiot3” zawiera symbol </w:t>
      </w:r>
      <w:r w:rsidRPr="0080798C">
        <w:rPr>
          <w:b/>
          <w:bCs/>
          <w:color w:val="000000" w:themeColor="text1"/>
          <w:shd w:val="clear" w:color="auto" w:fill="FFFFFF"/>
        </w:rPr>
        <w:t>ID wew</w:t>
      </w:r>
      <w:r w:rsidR="00276DDB" w:rsidRPr="0080798C">
        <w:rPr>
          <w:b/>
          <w:bCs/>
          <w:color w:val="000000" w:themeColor="text1"/>
          <w:shd w:val="clear" w:color="auto" w:fill="FFFFFF"/>
        </w:rPr>
        <w:t>.</w:t>
      </w:r>
      <w:r w:rsidRPr="0080798C">
        <w:rPr>
          <w:b/>
          <w:bCs/>
          <w:color w:val="000000" w:themeColor="text1"/>
          <w:shd w:val="clear" w:color="auto" w:fill="FFFFFF"/>
        </w:rPr>
        <w:t xml:space="preserve"> 1040001265 - 10280.</w:t>
      </w:r>
    </w:p>
    <w:p w14:paraId="0E2C48DE" w14:textId="3EA82C60" w:rsidR="00895D96" w:rsidRPr="00895D96" w:rsidRDefault="00895D96" w:rsidP="00895D96">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Zamawiający nie jest zobowiązany do zapłaty za fakturę, która nie spełnia wymogów wskazanych</w:t>
      </w:r>
    </w:p>
    <w:p w14:paraId="5719C1F4" w14:textId="2B1191F5" w:rsidR="00895D96" w:rsidRPr="00895D96" w:rsidRDefault="00895D96" w:rsidP="0080798C">
      <w:pPr>
        <w:pStyle w:val="Akapitzlist"/>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w ust. 14. Zamawiający jest zobowiązany do informowania Wykonawcy</w:t>
      </w:r>
      <w:r w:rsidR="0080798C">
        <w:rPr>
          <w:color w:val="000000" w:themeColor="text1"/>
          <w:shd w:val="clear" w:color="auto" w:fill="FFFFFF"/>
        </w:rPr>
        <w:t xml:space="preserve"> </w:t>
      </w:r>
      <w:r w:rsidRPr="00895D96">
        <w:rPr>
          <w:color w:val="000000" w:themeColor="text1"/>
          <w:shd w:val="clear" w:color="auto" w:fill="FFFFFF"/>
        </w:rPr>
        <w:t>o uchybieniach w jego fakturze.</w:t>
      </w:r>
    </w:p>
    <w:p w14:paraId="08F11F8B" w14:textId="632D918C" w:rsidR="00895D96" w:rsidRPr="0080798C"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Wykonawca może poprzez korektę uzupełnić braki lub skorygować błędy w wystawionej fakturze,</w:t>
      </w:r>
      <w:r w:rsidR="0080798C">
        <w:rPr>
          <w:color w:val="000000" w:themeColor="text1"/>
          <w:shd w:val="clear" w:color="auto" w:fill="FFFFFF"/>
        </w:rPr>
        <w:t xml:space="preserve"> </w:t>
      </w:r>
      <w:r w:rsidRPr="0080798C">
        <w:rPr>
          <w:color w:val="000000" w:themeColor="text1"/>
          <w:shd w:val="clear" w:color="auto" w:fill="FFFFFF"/>
        </w:rPr>
        <w:t>tak aby faktura ta była poprawnie wystawiona zgodnie z wymogami wskazanymi</w:t>
      </w:r>
      <w:r w:rsidR="0080798C">
        <w:rPr>
          <w:color w:val="000000" w:themeColor="text1"/>
          <w:shd w:val="clear" w:color="auto" w:fill="FFFFFF"/>
        </w:rPr>
        <w:t xml:space="preserve"> </w:t>
      </w:r>
      <w:r w:rsidRPr="0080798C">
        <w:rPr>
          <w:color w:val="000000" w:themeColor="text1"/>
          <w:shd w:val="clear" w:color="auto" w:fill="FFFFFF"/>
        </w:rPr>
        <w:t>w ust. 14.</w:t>
      </w:r>
    </w:p>
    <w:p w14:paraId="2EB3F1ED" w14:textId="5E52BE52" w:rsidR="009D7026" w:rsidRPr="0080798C" w:rsidRDefault="00895D96" w:rsidP="0080798C">
      <w:pPr>
        <w:pStyle w:val="Akapitzlist"/>
        <w:numPr>
          <w:ilvl w:val="0"/>
          <w:numId w:val="24"/>
        </w:numPr>
        <w:tabs>
          <w:tab w:val="left" w:pos="426"/>
        </w:tabs>
        <w:spacing w:line="276" w:lineRule="auto"/>
        <w:ind w:left="0"/>
        <w:jc w:val="both"/>
        <w:rPr>
          <w:color w:val="000000" w:themeColor="text1"/>
          <w:shd w:val="clear" w:color="auto" w:fill="FFFFFF"/>
        </w:rPr>
      </w:pPr>
      <w:r w:rsidRPr="00895D96">
        <w:rPr>
          <w:color w:val="000000" w:themeColor="text1"/>
          <w:shd w:val="clear" w:color="auto" w:fill="FFFFFF"/>
        </w:rPr>
        <w:t>W przypadku wystawienia faktury korygującej przez Wykonawcę, która uzupełnia braki</w:t>
      </w:r>
      <w:r w:rsidR="0080798C">
        <w:rPr>
          <w:color w:val="000000" w:themeColor="text1"/>
          <w:shd w:val="clear" w:color="auto" w:fill="FFFFFF"/>
        </w:rPr>
        <w:t xml:space="preserve"> </w:t>
      </w:r>
      <w:r w:rsidRPr="0080798C">
        <w:rPr>
          <w:color w:val="000000" w:themeColor="text1"/>
          <w:shd w:val="clear" w:color="auto" w:fill="FFFFFF"/>
        </w:rPr>
        <w:t>lub koryguje błędy w wystawionej fakturze, Strony przyjmują za dzień rozpoczęcia biegu terminu</w:t>
      </w:r>
      <w:r w:rsidR="0080798C">
        <w:rPr>
          <w:color w:val="000000" w:themeColor="text1"/>
          <w:shd w:val="clear" w:color="auto" w:fill="FFFFFF"/>
        </w:rPr>
        <w:t xml:space="preserve"> </w:t>
      </w:r>
      <w:r w:rsidRPr="0080798C">
        <w:rPr>
          <w:color w:val="000000" w:themeColor="text1"/>
          <w:shd w:val="clear" w:color="auto" w:fill="FFFFFF"/>
        </w:rPr>
        <w:t>płatności, o którym mowa w ust. 13, dzień w którym w fakturze korygującej wystawionej przez</w:t>
      </w:r>
      <w:r w:rsidR="0080798C">
        <w:rPr>
          <w:color w:val="000000" w:themeColor="text1"/>
          <w:shd w:val="clear" w:color="auto" w:fill="FFFFFF"/>
        </w:rPr>
        <w:t xml:space="preserve"> </w:t>
      </w:r>
      <w:r w:rsidRPr="0080798C">
        <w:rPr>
          <w:color w:val="000000" w:themeColor="text1"/>
          <w:shd w:val="clear" w:color="auto" w:fill="FFFFFF"/>
        </w:rPr>
        <w:t xml:space="preserve">Wykonawcę zostanie nadany numeru identyfikującego w </w:t>
      </w:r>
      <w:proofErr w:type="spellStart"/>
      <w:r w:rsidRPr="0080798C">
        <w:rPr>
          <w:color w:val="000000" w:themeColor="text1"/>
          <w:shd w:val="clear" w:color="auto" w:fill="FFFFFF"/>
        </w:rPr>
        <w:t>KSeF</w:t>
      </w:r>
      <w:proofErr w:type="spellEnd"/>
      <w:r w:rsidRPr="0080798C">
        <w:rPr>
          <w:color w:val="000000" w:themeColor="text1"/>
          <w:shd w:val="clear" w:color="auto" w:fill="FFFFFF"/>
        </w:rPr>
        <w:t>. Zapisy ust. 13 zdanie drugie</w:t>
      </w:r>
      <w:r w:rsidR="0080798C">
        <w:rPr>
          <w:color w:val="000000" w:themeColor="text1"/>
          <w:shd w:val="clear" w:color="auto" w:fill="FFFFFF"/>
        </w:rPr>
        <w:t xml:space="preserve"> </w:t>
      </w:r>
      <w:r w:rsidRPr="0080798C">
        <w:rPr>
          <w:color w:val="000000" w:themeColor="text1"/>
          <w:shd w:val="clear" w:color="auto" w:fill="FFFFFF"/>
        </w:rPr>
        <w:t>i trzecie stosuje się odpowiednio.</w:t>
      </w:r>
    </w:p>
    <w:p w14:paraId="76B31B5A" w14:textId="7111FF5A"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8F7BAE">
        <w:rPr>
          <w:b/>
          <w:color w:val="000000" w:themeColor="text1"/>
        </w:rPr>
        <w:t>1</w:t>
      </w:r>
      <w:r w:rsidR="0080798C">
        <w:rPr>
          <w:b/>
          <w:color w:val="000000" w:themeColor="text1"/>
        </w:rPr>
        <w:t>0</w:t>
      </w:r>
    </w:p>
    <w:p w14:paraId="502D3DE3" w14:textId="77777777" w:rsidR="001D6BCE" w:rsidRPr="00DE62D2" w:rsidRDefault="003C5149">
      <w:pPr>
        <w:pStyle w:val="Standard"/>
        <w:spacing w:line="276" w:lineRule="auto"/>
        <w:jc w:val="center"/>
        <w:rPr>
          <w:color w:val="000000" w:themeColor="text1"/>
        </w:rPr>
      </w:pPr>
      <w:r w:rsidRPr="00DE62D2">
        <w:rPr>
          <w:b/>
          <w:color w:val="000000" w:themeColor="text1"/>
        </w:rPr>
        <w:t>[Ubezpieczenie Wykonawcy]</w:t>
      </w:r>
    </w:p>
    <w:p w14:paraId="72AC0068" w14:textId="241240DB" w:rsidR="001D6BCE" w:rsidRPr="006E08F4" w:rsidRDefault="003C5149" w:rsidP="00D63A0B">
      <w:pPr>
        <w:pStyle w:val="Standard"/>
        <w:numPr>
          <w:ilvl w:val="0"/>
          <w:numId w:val="75"/>
        </w:numPr>
        <w:tabs>
          <w:tab w:val="left" w:pos="426"/>
        </w:tabs>
        <w:spacing w:after="14" w:line="276" w:lineRule="auto"/>
        <w:ind w:left="0"/>
        <w:jc w:val="both"/>
        <w:rPr>
          <w:color w:val="000000" w:themeColor="text1"/>
        </w:rPr>
      </w:pPr>
      <w:r w:rsidRPr="006E08F4">
        <w:rPr>
          <w:color w:val="000000" w:themeColor="text1"/>
        </w:rPr>
        <w:t xml:space="preserve">Wykonawca zobowiązany jest posiadać przez okres obowiązywania Umowy ubezpieczenie </w:t>
      </w:r>
      <w:r w:rsidRPr="006E08F4">
        <w:rPr>
          <w:color w:val="000000" w:themeColor="text1"/>
        </w:rPr>
        <w:br/>
        <w:t>od odpowiedzialności cywilnej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dostaw i usług i innych prac objętych przedmiotem Umowy, na kwotę ubezpieczenia nie niższą niż</w:t>
      </w:r>
      <w:r w:rsidR="008C4FE6" w:rsidRPr="006E08F4">
        <w:rPr>
          <w:color w:val="000000" w:themeColor="text1"/>
        </w:rPr>
        <w:t xml:space="preserve"> </w:t>
      </w:r>
      <w:r w:rsidR="00FF3C48">
        <w:rPr>
          <w:color w:val="000000" w:themeColor="text1"/>
        </w:rPr>
        <w:t>3</w:t>
      </w:r>
      <w:r w:rsidR="008C4FE6" w:rsidRPr="006E08F4">
        <w:rPr>
          <w:color w:val="000000" w:themeColor="text1"/>
        </w:rPr>
        <w:t xml:space="preserve">.000.000,00 zł (słownie:  </w:t>
      </w:r>
      <w:r w:rsidR="00FF3C48">
        <w:rPr>
          <w:color w:val="000000" w:themeColor="text1"/>
        </w:rPr>
        <w:t>trzy</w:t>
      </w:r>
      <w:r w:rsidR="008C4FE6" w:rsidRPr="006E08F4">
        <w:rPr>
          <w:color w:val="000000" w:themeColor="text1"/>
        </w:rPr>
        <w:t xml:space="preserve"> miliony 00/100 złotych) </w:t>
      </w:r>
      <w:r w:rsidRPr="006E08F4">
        <w:rPr>
          <w:color w:val="000000" w:themeColor="text1"/>
        </w:rPr>
        <w:t>na wszystkie zdarzenia, a na jedno zdarzenie</w:t>
      </w:r>
      <w:r w:rsidR="008C4FE6" w:rsidRPr="006E08F4">
        <w:rPr>
          <w:color w:val="000000" w:themeColor="text1"/>
        </w:rPr>
        <w:t xml:space="preserve"> </w:t>
      </w:r>
      <w:r w:rsidR="00FF3C48">
        <w:rPr>
          <w:color w:val="000000" w:themeColor="text1"/>
        </w:rPr>
        <w:t>7</w:t>
      </w:r>
      <w:r w:rsidR="008C4FE6" w:rsidRPr="006E08F4">
        <w:rPr>
          <w:color w:val="000000" w:themeColor="text1"/>
        </w:rPr>
        <w:t xml:space="preserve">00.000,00 zł (słownie: </w:t>
      </w:r>
      <w:r w:rsidR="00FF3C48">
        <w:rPr>
          <w:color w:val="000000" w:themeColor="text1"/>
        </w:rPr>
        <w:t>siedemset</w:t>
      </w:r>
      <w:r w:rsidR="008C4FE6" w:rsidRPr="006E08F4">
        <w:rPr>
          <w:color w:val="000000" w:themeColor="text1"/>
        </w:rPr>
        <w:t xml:space="preserve"> tysięcy 00/100 złotych), </w:t>
      </w:r>
      <w:r w:rsidRPr="006E08F4">
        <w:rPr>
          <w:color w:val="000000" w:themeColor="text1"/>
        </w:rPr>
        <w:t>w okresie ubezpieczenia w zakresie prowadzonej działalności.</w:t>
      </w:r>
    </w:p>
    <w:p w14:paraId="4B9898E8"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przedstawić Zamawiającemu odpowiednią polisę ubezpieczeniową nie później niż w terminie 7 (słownie: siedmiu) dni od dnia zawarcia Umowy.</w:t>
      </w:r>
    </w:p>
    <w:p w14:paraId="382ED153"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do utrzymywania ważnego ubezpieczenia, przez cały czas wykonywania Umowy. Przez utrzymywanie ważnego ubezpieczenia rozumie się również zawarcie przez Wykonawcę kolejnej umowy ubezpieczenia, na warunkach nie gorszych niż warunki wynikające z postanowień niniejszego paragrafu.</w:t>
      </w:r>
    </w:p>
    <w:p w14:paraId="77213D35"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 przypadku</w:t>
      </w:r>
      <w:r w:rsidR="009C165D">
        <w:rPr>
          <w:color w:val="000000" w:themeColor="text1"/>
        </w:rPr>
        <w:t>,</w:t>
      </w:r>
      <w:r w:rsidRPr="00DE62D2">
        <w:rPr>
          <w:color w:val="000000" w:themeColor="text1"/>
        </w:rPr>
        <w:t xml:space="preserve"> gdy Wykonawca nie przedstawi Zamawiającemu polisy spełniającej warunki określone w niniejszym paragrafie w terminie określonym w ust. 2 powyżej, bądź też polisa </w:t>
      </w:r>
      <w:r w:rsidRPr="00DE62D2">
        <w:rPr>
          <w:color w:val="000000" w:themeColor="text1"/>
        </w:rPr>
        <w:br/>
        <w:t>ta utraci ważność, Zamawiający uprawniony będzie wedle swojego wyboru:</w:t>
      </w:r>
    </w:p>
    <w:p w14:paraId="51361536" w14:textId="77777777" w:rsidR="001D6BCE" w:rsidRPr="00DE62D2" w:rsidRDefault="003C5149" w:rsidP="00D63A0B">
      <w:pPr>
        <w:pStyle w:val="Akapitzlist"/>
        <w:numPr>
          <w:ilvl w:val="0"/>
          <w:numId w:val="76"/>
        </w:numPr>
        <w:tabs>
          <w:tab w:val="left" w:pos="426"/>
        </w:tabs>
        <w:spacing w:after="14" w:line="276" w:lineRule="auto"/>
        <w:ind w:left="0" w:firstLine="0"/>
        <w:jc w:val="both"/>
        <w:rPr>
          <w:color w:val="000000" w:themeColor="text1"/>
        </w:rPr>
      </w:pPr>
      <w:r w:rsidRPr="00DE62D2">
        <w:rPr>
          <w:color w:val="000000" w:themeColor="text1"/>
        </w:rPr>
        <w:t>w przypadku zaniechania wykonania tego obowiązku Zamawiający będzie mógł ubezpieczyć Wykonawcę na jego koszt i potrącić koszty uzyskania ubezpieczeń wymienionych w ust.1 niniejszego paragrafu z wynagrodzenia Wykonawcy bądź też zaspokoić je z zabezpieczenia należytego wykonania umowy, albo</w:t>
      </w:r>
    </w:p>
    <w:p w14:paraId="22D8954E" w14:textId="77777777" w:rsidR="001D6BCE" w:rsidRPr="00DE62D2" w:rsidRDefault="003C5149" w:rsidP="00F363C9">
      <w:pPr>
        <w:pStyle w:val="Akapitzlist"/>
        <w:numPr>
          <w:ilvl w:val="0"/>
          <w:numId w:val="57"/>
        </w:numPr>
        <w:tabs>
          <w:tab w:val="left" w:pos="426"/>
        </w:tabs>
        <w:spacing w:after="14" w:line="276" w:lineRule="auto"/>
        <w:ind w:left="0" w:firstLine="0"/>
        <w:jc w:val="both"/>
        <w:rPr>
          <w:color w:val="000000" w:themeColor="text1"/>
        </w:rPr>
      </w:pPr>
      <w:r w:rsidRPr="00DE62D2">
        <w:rPr>
          <w:color w:val="000000" w:themeColor="text1"/>
        </w:rPr>
        <w:t>wyznaczyć Wykonawcy dodatkowy termin na uzyskanie ubezpieczeń wymienionych w ust. 1 niniejszego paragrafu i przedłożenie dowodów uzyskania tych ubezpieczeń w terminie 3 dni, a po jego bezskutecznym upływie odstąpić od umowy w terminie 14 dni.</w:t>
      </w:r>
    </w:p>
    <w:p w14:paraId="69E49F42"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Umowa ubezpieczenia, o którym mowa w ust. 1 musi zapewniać wypłatę odszkodowania płatnego w złotych polskich, bez ograniczeń.</w:t>
      </w:r>
    </w:p>
    <w:p w14:paraId="02BEA396"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Koszt umowy lub umów, o których mowa w ust. 1 w szczególności składki ubezpieczeniowe, pokrywa w całości Wykonawca.</w:t>
      </w:r>
    </w:p>
    <w:p w14:paraId="66966797"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Wykonawca zobowiązany jest do pokrycia wszelkich kwot nieuznanych przez zakład ubezpieczeń, udziałów własnych i franszyz, a także wyczerpanych limitów odpowiedzialności do pełnej kwoty roszczenia poszkodowanego lub likwidacji zaistniałej szkody w zakresie związanym z zawinionym przez Wykonawcę wystąpieniem szkody.</w:t>
      </w:r>
    </w:p>
    <w:p w14:paraId="3310EB3E"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 xml:space="preserve">W razie wydłużenia czasu realizacji Umowy, Wykonawca zobowiązuje się do przedłużenia ubezpieczenia, przedstawiając Zamawiającemu dokumenty potwierdzające zawarcie umowy ubezpieczenia, w tym w szczególności kopię umowy i polisy ubezpieczenia, na co najmniej miesiąc przed wygaśnięciem poprzedniej umowy ubezpieczenia. W przypadku niedokonania przedłużenia ubezpieczenia, nieprzedłożenia przez Wykonawcę odnośnego dokumentu ubezpieczenia w terminie, </w:t>
      </w:r>
      <w:r w:rsidRPr="00DE62D2">
        <w:rPr>
          <w:color w:val="000000" w:themeColor="text1"/>
        </w:rPr>
        <w:br/>
        <w:t xml:space="preserve">o którym mowa w niniejszym ustępie, Zamawiający będzie uprawniony wedle własnego wyboru </w:t>
      </w:r>
      <w:r w:rsidRPr="00DE62D2">
        <w:rPr>
          <w:color w:val="000000" w:themeColor="text1"/>
        </w:rPr>
        <w:br/>
        <w:t>do postępowania opisanego w ust. 4 powyżej.</w:t>
      </w:r>
    </w:p>
    <w:p w14:paraId="2B1D7CC5"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spacing w:val="-2"/>
        </w:rPr>
      </w:pPr>
      <w:r w:rsidRPr="00DE62D2">
        <w:rPr>
          <w:color w:val="000000" w:themeColor="text1"/>
          <w:spacing w:val="-2"/>
        </w:rPr>
        <w:t xml:space="preserve">Wykonawca nie jest uprawniony do dokonywania zmian warunków ubezpieczenia </w:t>
      </w:r>
      <w:r w:rsidRPr="00DE62D2">
        <w:rPr>
          <w:color w:val="000000" w:themeColor="text1"/>
          <w:spacing w:val="-2"/>
        </w:rPr>
        <w:br/>
        <w:t>bez uprzedniej zgody Zamawiającego wyrażonej na piśmie.</w:t>
      </w:r>
    </w:p>
    <w:p w14:paraId="254863D7" w14:textId="77777777" w:rsidR="001D6BCE" w:rsidRPr="00DE62D2" w:rsidRDefault="003C5149" w:rsidP="00F363C9">
      <w:pPr>
        <w:pStyle w:val="Standard"/>
        <w:numPr>
          <w:ilvl w:val="0"/>
          <w:numId w:val="34"/>
        </w:numPr>
        <w:tabs>
          <w:tab w:val="left" w:pos="426"/>
        </w:tabs>
        <w:spacing w:after="14" w:line="276" w:lineRule="auto"/>
        <w:ind w:left="0"/>
        <w:jc w:val="both"/>
        <w:rPr>
          <w:color w:val="000000" w:themeColor="text1"/>
        </w:rPr>
      </w:pPr>
      <w:r w:rsidRPr="00DE62D2">
        <w:rPr>
          <w:color w:val="000000" w:themeColor="text1"/>
        </w:rPr>
        <w:t xml:space="preserve">Wykonawca na każde żądanie Zamawiającego okaże niezwłocznie, nie później jednak </w:t>
      </w:r>
      <w:r w:rsidRPr="00DE62D2">
        <w:rPr>
          <w:color w:val="000000" w:themeColor="text1"/>
        </w:rPr>
        <w:br/>
        <w:t>niż w  terminie 3 dni roboczych od wezwania, dowody istnienia ubezpieczenia wymienionego w ust.1.</w:t>
      </w:r>
    </w:p>
    <w:p w14:paraId="652AF383" w14:textId="77777777" w:rsidR="00275DE7" w:rsidRDefault="00275DE7">
      <w:pPr>
        <w:pStyle w:val="Standard"/>
        <w:spacing w:line="276" w:lineRule="auto"/>
        <w:jc w:val="center"/>
        <w:rPr>
          <w:b/>
          <w:color w:val="000000" w:themeColor="text1"/>
        </w:rPr>
      </w:pPr>
    </w:p>
    <w:p w14:paraId="3BCCE293" w14:textId="2D4523C1" w:rsidR="001D6BCE" w:rsidRPr="00DE62D2" w:rsidRDefault="003C5149">
      <w:pPr>
        <w:pStyle w:val="Standard"/>
        <w:spacing w:line="276" w:lineRule="auto"/>
        <w:jc w:val="center"/>
        <w:rPr>
          <w:color w:val="000000" w:themeColor="text1"/>
        </w:rPr>
      </w:pPr>
      <w:r w:rsidRPr="00DE62D2">
        <w:rPr>
          <w:b/>
          <w:color w:val="000000" w:themeColor="text1"/>
        </w:rPr>
        <w:t>§ 1</w:t>
      </w:r>
      <w:r w:rsidR="0080798C">
        <w:rPr>
          <w:b/>
          <w:color w:val="000000" w:themeColor="text1"/>
        </w:rPr>
        <w:t>1</w:t>
      </w:r>
    </w:p>
    <w:p w14:paraId="3E1CF027" w14:textId="77777777" w:rsidR="001D6BCE" w:rsidRPr="00DE62D2" w:rsidRDefault="003C5149">
      <w:pPr>
        <w:pStyle w:val="Standard"/>
        <w:spacing w:line="276" w:lineRule="auto"/>
        <w:jc w:val="center"/>
        <w:rPr>
          <w:color w:val="000000" w:themeColor="text1"/>
        </w:rPr>
      </w:pPr>
      <w:r w:rsidRPr="00DE62D2">
        <w:rPr>
          <w:b/>
          <w:color w:val="000000" w:themeColor="text1"/>
        </w:rPr>
        <w:t>[Zabezpieczenie należytego wykonania umowy]</w:t>
      </w:r>
    </w:p>
    <w:p w14:paraId="7735DE55" w14:textId="542E2132" w:rsidR="001D6BCE" w:rsidRPr="00BE1994" w:rsidRDefault="002C04E2" w:rsidP="00D63A0B">
      <w:pPr>
        <w:pStyle w:val="Standard"/>
        <w:numPr>
          <w:ilvl w:val="0"/>
          <w:numId w:val="77"/>
        </w:numPr>
        <w:tabs>
          <w:tab w:val="left" w:pos="426"/>
        </w:tabs>
        <w:spacing w:line="276" w:lineRule="auto"/>
        <w:ind w:left="0" w:firstLine="0"/>
        <w:jc w:val="both"/>
      </w:pPr>
      <w:r w:rsidRPr="00BE1994">
        <w:t xml:space="preserve">Tytułem zabezpieczenia należytego wykonania umowy Wykonawca do dnia zawarcia umowy wniósł zabezpieczenie w wysokości 3 % Ceny ofertowej brutto, o którym mowa w §  </w:t>
      </w:r>
      <w:r w:rsidR="00F73D9C">
        <w:t>9</w:t>
      </w:r>
      <w:r w:rsidRPr="00BE1994">
        <w:t xml:space="preserve"> ust. 1, w kwocie: ………………. zł (słownie:  …………………….).</w:t>
      </w:r>
    </w:p>
    <w:p w14:paraId="689F5EBC" w14:textId="77777777" w:rsidR="001D6BCE" w:rsidRPr="00BE1994" w:rsidRDefault="003C5149">
      <w:pPr>
        <w:pStyle w:val="Standard"/>
        <w:numPr>
          <w:ilvl w:val="0"/>
          <w:numId w:val="4"/>
        </w:numPr>
        <w:tabs>
          <w:tab w:val="left" w:pos="426"/>
        </w:tabs>
        <w:spacing w:line="276" w:lineRule="auto"/>
        <w:ind w:left="0" w:firstLine="0"/>
        <w:jc w:val="both"/>
      </w:pPr>
      <w:r w:rsidRPr="00BE1994">
        <w:t>Zabezpieczenie zostało wniesione w formie:</w:t>
      </w:r>
      <w:r w:rsidR="008C4FE6" w:rsidRPr="00BE1994">
        <w:t xml:space="preserve"> …………………</w:t>
      </w:r>
    </w:p>
    <w:p w14:paraId="450235E0" w14:textId="77777777" w:rsidR="00576B77" w:rsidRPr="00DE62D2" w:rsidRDefault="00576B77" w:rsidP="00CB440D">
      <w:pPr>
        <w:pStyle w:val="Akapitzlist1"/>
        <w:numPr>
          <w:ilvl w:val="0"/>
          <w:numId w:val="4"/>
        </w:numPr>
        <w:tabs>
          <w:tab w:val="left" w:pos="426"/>
        </w:tabs>
        <w:spacing w:line="276" w:lineRule="auto"/>
        <w:ind w:left="0" w:firstLine="0"/>
        <w:jc w:val="both"/>
        <w:rPr>
          <w:color w:val="000000" w:themeColor="text1"/>
        </w:rPr>
      </w:pPr>
      <w:r w:rsidRPr="00BE1994">
        <w:t xml:space="preserve">Zabezpieczenie należytego wykonania umowy służy zabezpieczeniu </w:t>
      </w:r>
      <w:r w:rsidRPr="00DE62D2">
        <w:rPr>
          <w:color w:val="000000" w:themeColor="text1"/>
        </w:rPr>
        <w:t>zapłaty wszelkich roszczeń służących Zamawiającemu w stosunku do Wykonawcy z tytułu niewykonania lub nienależytego wykonania niniejszej umowy.</w:t>
      </w:r>
    </w:p>
    <w:p w14:paraId="00D9BB94" w14:textId="77777777" w:rsidR="001D6BCE" w:rsidRPr="00DE62D2" w:rsidRDefault="003C5149" w:rsidP="00CB440D">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3BFDD124"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Zamawiający zastrzega sobie, że w przypadku wniesienia zabezpieczenia w formie gwarancji bankowej lub ubezpieczeniowej, gwarancja ta winna mieć charakter abstrakcyjny, tj. zobowiązywać Gwaranta nieodwołalnie i bezwarunkowo do wypłacenia Zamawiającemu jako Beneficjentowi gwarancji kwoty objęte żądaniem wypłaty, na pierwsze pisemne żądanie Zamawiającego wskazujące na niewykonanie lub nienależyte wykonanie umowy. Przedstawiona przez Wykonawcę gwarancja bankowa lub ubezpieczeniowa nie może w szczególności zawierać żadnych postanowień, na mocy których Gwarant byłby uprawniony do merytorycznego badania zasadności żądania wypłaty.</w:t>
      </w:r>
    </w:p>
    <w:p w14:paraId="134D2AA6" w14:textId="2ABE3561"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Dostarczona przez Wykonawcę gwarancja bankowa lub ubezpieczeniowa złożona tytułem zabezpieczenia należytego wykonania umowy i usunięcia wad i usterek, musi ponadto zawierać klauzule</w:t>
      </w:r>
      <w:r w:rsidR="009E24C5">
        <w:rPr>
          <w:color w:val="000000" w:themeColor="text1"/>
        </w:rPr>
        <w:t> </w:t>
      </w:r>
      <w:r w:rsidRPr="00DE62D2">
        <w:rPr>
          <w:color w:val="000000" w:themeColor="text1"/>
        </w:rPr>
        <w:t>o:</w:t>
      </w:r>
    </w:p>
    <w:p w14:paraId="1269D5B5"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aby żadna zmiana ani uzupełnienie lub jakakolwiek modyfikacja umowy lub zakresu prac, które mają zostać wykonane zgodnie z umową, lub w jakichkolwiek dokumentach stanowiących umowę, jakie mogą zostać sporządzone między Zamawiającym (Beneficjentem), </w:t>
      </w:r>
      <w:r w:rsidRPr="00DE62D2">
        <w:rPr>
          <w:color w:val="000000" w:themeColor="text1"/>
        </w:rPr>
        <w:br/>
        <w:t>a Wykonawcą, nie zwalniała Gwaranta w żaden sposób z odpowiedzialności wynikającej z gwarancji,</w:t>
      </w:r>
    </w:p>
    <w:p w14:paraId="01384B76"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zgodzie Gwaranta, że żadna zmiana ani uzupełnienie lub jakakolwiek modyfikacja umowy, jakie mogą zostać sporządzone między Zamawiającym a Wykonawcą, nie zwalnia go (Gwaranta) w żaden sposób z odpowiedzialności wynikającej z niniejszej gwarancji. Niniejszym Gwarant rezygnuje </w:t>
      </w:r>
      <w:r w:rsidRPr="00DE62D2">
        <w:rPr>
          <w:color w:val="000000" w:themeColor="text1"/>
        </w:rPr>
        <w:br/>
        <w:t>z konieczności zawiadamiania go o takiej zmianie, uzupełnieniu lub modyfikacji oraz uzyskiwania na nią zgody Gwaranta,</w:t>
      </w:r>
    </w:p>
    <w:p w14:paraId="67B3A503" w14:textId="77777777" w:rsidR="001D6BCE" w:rsidRPr="00DE62D2" w:rsidRDefault="003C5149">
      <w:pPr>
        <w:pStyle w:val="Akapitzlist1"/>
        <w:numPr>
          <w:ilvl w:val="1"/>
          <w:numId w:val="4"/>
        </w:numPr>
        <w:tabs>
          <w:tab w:val="left" w:pos="426"/>
        </w:tabs>
        <w:spacing w:line="276" w:lineRule="auto"/>
        <w:ind w:left="0" w:firstLine="0"/>
        <w:jc w:val="both"/>
        <w:rPr>
          <w:color w:val="000000" w:themeColor="text1"/>
        </w:rPr>
      </w:pPr>
      <w:r w:rsidRPr="00DE62D2">
        <w:rPr>
          <w:color w:val="000000" w:themeColor="text1"/>
        </w:rPr>
        <w:t xml:space="preserve">treści: </w:t>
      </w:r>
      <w:r w:rsidRPr="00DE62D2">
        <w:rPr>
          <w:i/>
          <w:color w:val="000000" w:themeColor="text1"/>
        </w:rPr>
        <w:t>„Wszelkie spory dotyczące gwarancji podlegają rozstrzygnięciu zgodnie z prawem Rzeczypospolitej Polskiej i podlegają kompetencji sądu powszechnego właściwego dla siedziby Zamawiającego”.</w:t>
      </w:r>
    </w:p>
    <w:p w14:paraId="71CE584D"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Koszty Zabezpieczenia należytego wykonania Umowy ponosi Wykonawca.</w:t>
      </w:r>
    </w:p>
    <w:p w14:paraId="141E8314"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Pr="00DE62D2">
        <w:rPr>
          <w:color w:val="000000" w:themeColor="text1"/>
        </w:rPr>
        <w:br/>
        <w:t>o koszt prowadzenia tego rachunku oraz prowizji bankowej za przelew pieniędzy na rachunek bankowy wykonawcy.</w:t>
      </w:r>
    </w:p>
    <w:p w14:paraId="7197488A"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Wykonawca jest zobowiązany zapewnić, aby Zabezpieczenie należytego wykonania umowy zachowało moc wiążącą w okresie wykonywania Umowy oraz w okresie</w:t>
      </w:r>
      <w:r w:rsidR="008C4FE6" w:rsidRPr="00DE62D2">
        <w:rPr>
          <w:color w:val="000000" w:themeColor="text1"/>
        </w:rPr>
        <w:t xml:space="preserve"> gwarancji .</w:t>
      </w:r>
      <w:r w:rsidRPr="00DE62D2">
        <w:rPr>
          <w:color w:val="000000" w:themeColor="text1"/>
        </w:rPr>
        <w:t xml:space="preserv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53C6D1C3"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Zabezpieczenie w pieniądzu Wykonawca wnosi na cały okres obowiązywania umowy. Zabezpieczenie w innej formie Wykonawca wnosi na okres nie krótszy niż 5 lat jeżeli okres, na jaki ma zostać wniesione zabezpieczenie, przekracza 5 lat.</w:t>
      </w:r>
    </w:p>
    <w:p w14:paraId="0D6A1AF5"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W przypadku zabezpieczenia wniesionego w innej formie niż w pieniądzu, Wykonawca zobowiązuje się do przedłużenia zabezpieczenia lub wniesienia nowego zabezpieczenia na kolejne okresy w przypadku końca okresu obowiązywania zabezpieczenia przy jednoczesnym dalszym obowiązywaniu umowy.</w:t>
      </w:r>
    </w:p>
    <w:p w14:paraId="3A98D8CF"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przypadku nieprzedłużenia lub niewniesienia nowego zabezpieczenia najpóźniej na 30 dni przed upływem terminu ważności dotychczasowego zabezpieczenia wniesionego w innej formie niż </w:t>
      </w:r>
      <w:r w:rsidRPr="00DE62D2">
        <w:rPr>
          <w:color w:val="000000" w:themeColor="text1"/>
        </w:rPr>
        <w:br/>
        <w:t xml:space="preserve">w pieniądzu, Zamawiający zmieni formę na zabezpieczenie w pieniądzu, poprzez wypłatę kwoty </w:t>
      </w:r>
      <w:r w:rsidRPr="00DE62D2">
        <w:rPr>
          <w:color w:val="000000" w:themeColor="text1"/>
        </w:rPr>
        <w:br/>
        <w:t>z dotychczasowego zabezpieczenia.</w:t>
      </w:r>
    </w:p>
    <w:p w14:paraId="14C252B2"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W trakcie realizacji umowy wykonawca może dokonać zmiany formy zabezpieczenia na jedną lub kilka form, o których mowa w art. 450 ust. 1 </w:t>
      </w:r>
      <w:proofErr w:type="spellStart"/>
      <w:r w:rsidRPr="00DE62D2">
        <w:rPr>
          <w:color w:val="000000" w:themeColor="text1"/>
        </w:rPr>
        <w:t>Pzp</w:t>
      </w:r>
      <w:proofErr w:type="spellEnd"/>
      <w:r w:rsidRPr="00DE62D2">
        <w:rPr>
          <w:color w:val="000000" w:themeColor="text1"/>
        </w:rPr>
        <w:t>.</w:t>
      </w:r>
    </w:p>
    <w:p w14:paraId="7DEB33CD"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 xml:space="preserve">Zamawiający nie wyraża zgody na zmianę formy zabezpieczenia na jedną lub kilka form, o których mowa w art. 450 ust. 2 </w:t>
      </w:r>
      <w:proofErr w:type="spellStart"/>
      <w:r w:rsidRPr="00DE62D2">
        <w:rPr>
          <w:color w:val="000000" w:themeColor="text1"/>
        </w:rPr>
        <w:t>Pzp</w:t>
      </w:r>
      <w:proofErr w:type="spellEnd"/>
      <w:r w:rsidRPr="00DE62D2">
        <w:rPr>
          <w:color w:val="000000" w:themeColor="text1"/>
        </w:rPr>
        <w:t>.</w:t>
      </w:r>
    </w:p>
    <w:p w14:paraId="432F4811"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Zmiana formy zabezpieczenia jest dokonywana z zachowaniem ciągłości zabezpieczenia i bez zmniejszenia jego wysokości.</w:t>
      </w:r>
    </w:p>
    <w:p w14:paraId="07EC931D" w14:textId="77777777" w:rsidR="001D6BCE" w:rsidRPr="00DE62D2" w:rsidRDefault="003C5149">
      <w:pPr>
        <w:pStyle w:val="Standard"/>
        <w:numPr>
          <w:ilvl w:val="0"/>
          <w:numId w:val="4"/>
        </w:numPr>
        <w:tabs>
          <w:tab w:val="left" w:pos="426"/>
        </w:tabs>
        <w:spacing w:line="276" w:lineRule="auto"/>
        <w:ind w:left="0" w:firstLine="0"/>
        <w:jc w:val="both"/>
        <w:rPr>
          <w:color w:val="000000" w:themeColor="text1"/>
        </w:rPr>
      </w:pPr>
      <w:r w:rsidRPr="00DE62D2">
        <w:rPr>
          <w:color w:val="000000" w:themeColor="text1"/>
        </w:rPr>
        <w:t>Strony postanawiają, że:</w:t>
      </w:r>
    </w:p>
    <w:p w14:paraId="19D47855" w14:textId="77777777" w:rsidR="001D6BCE" w:rsidRPr="00DE62D2" w:rsidRDefault="003C5149" w:rsidP="00D63A0B">
      <w:pPr>
        <w:pStyle w:val="Standard"/>
        <w:numPr>
          <w:ilvl w:val="0"/>
          <w:numId w:val="78"/>
        </w:numPr>
        <w:tabs>
          <w:tab w:val="left" w:pos="426"/>
          <w:tab w:val="left" w:pos="567"/>
        </w:tabs>
        <w:spacing w:line="276" w:lineRule="auto"/>
        <w:ind w:left="0" w:firstLine="0"/>
        <w:jc w:val="both"/>
        <w:rPr>
          <w:color w:val="000000" w:themeColor="text1"/>
        </w:rPr>
      </w:pPr>
      <w:r w:rsidRPr="00DE62D2">
        <w:rPr>
          <w:color w:val="000000" w:themeColor="text1"/>
        </w:rPr>
        <w:t>70% kwoty zabezpieczenia należytego wykonania umowy zostanie zwolnione Wykonawcy w  ciągu 30 dni licząc od dnia podpisania protokołu odbioru końcowego.</w:t>
      </w:r>
    </w:p>
    <w:p w14:paraId="07192295" w14:textId="77777777" w:rsidR="001D6BCE" w:rsidRPr="00DE62D2" w:rsidRDefault="003C5149" w:rsidP="00F363C9">
      <w:pPr>
        <w:pStyle w:val="Standard"/>
        <w:numPr>
          <w:ilvl w:val="0"/>
          <w:numId w:val="6"/>
        </w:numPr>
        <w:tabs>
          <w:tab w:val="left" w:pos="426"/>
          <w:tab w:val="left" w:pos="567"/>
        </w:tabs>
        <w:spacing w:line="276" w:lineRule="auto"/>
        <w:ind w:left="0" w:firstLine="0"/>
        <w:jc w:val="both"/>
        <w:rPr>
          <w:color w:val="000000" w:themeColor="text1"/>
        </w:rPr>
      </w:pPr>
      <w:r w:rsidRPr="00DE62D2">
        <w:rPr>
          <w:color w:val="000000" w:themeColor="text1"/>
        </w:rPr>
        <w:t xml:space="preserve">30% kwoty zabezpieczenia należytego wykonania umowy zwolnione zostanie w ciągu 15 dni </w:t>
      </w:r>
      <w:r w:rsidRPr="00DE62D2">
        <w:rPr>
          <w:color w:val="000000" w:themeColor="text1"/>
        </w:rPr>
        <w:br/>
        <w:t>po upływie okresu</w:t>
      </w:r>
      <w:r w:rsidR="008C4FE6" w:rsidRPr="00DE62D2">
        <w:rPr>
          <w:color w:val="000000" w:themeColor="text1"/>
        </w:rPr>
        <w:t xml:space="preserve"> gwarancji.</w:t>
      </w:r>
    </w:p>
    <w:p w14:paraId="6A506F77" w14:textId="77777777" w:rsidR="001D6BCE" w:rsidRPr="00DE62D2" w:rsidRDefault="003C5149">
      <w:pPr>
        <w:pStyle w:val="Akapitzlist1"/>
        <w:numPr>
          <w:ilvl w:val="0"/>
          <w:numId w:val="4"/>
        </w:numPr>
        <w:tabs>
          <w:tab w:val="left" w:pos="426"/>
        </w:tabs>
        <w:spacing w:line="276" w:lineRule="auto"/>
        <w:ind w:left="0" w:firstLine="0"/>
        <w:jc w:val="both"/>
        <w:rPr>
          <w:color w:val="000000" w:themeColor="text1"/>
        </w:rPr>
      </w:pPr>
      <w:r w:rsidRPr="00DE62D2">
        <w:rPr>
          <w:color w:val="000000" w:themeColor="text1"/>
        </w:rPr>
        <w:t>W przypadku</w:t>
      </w:r>
      <w:r w:rsidR="00BE1994">
        <w:rPr>
          <w:color w:val="000000" w:themeColor="text1"/>
        </w:rPr>
        <w:t>,</w:t>
      </w:r>
      <w:r w:rsidRPr="00DE62D2">
        <w:rPr>
          <w:color w:val="000000" w:themeColor="text1"/>
        </w:rPr>
        <w:t xml:space="preserve"> gdy Wykonawcę tworzy konsorcjum firm, Zabezpieczenie Należytego Wykonania Umowy może zostać wniesione przez poszczególnych Partnerów Konsorcjum w łącznej wysokości wymaganej w ust. 1 niniejszego paragrafu pod warunkiem, że w przypadku Zabezpieczenia wniesionego w innej formie niż forma pieniężna, każda z gwarancji będzie wystawiona w imieniu </w:t>
      </w:r>
      <w:r w:rsidRPr="00DE62D2">
        <w:rPr>
          <w:color w:val="000000" w:themeColor="text1"/>
        </w:rPr>
        <w:br/>
        <w:t>i na rzecz całego Konsorcjum, którego wszyscy Partnerzy będą wprost wymienieni w treści gwarancji.</w:t>
      </w:r>
    </w:p>
    <w:p w14:paraId="2AD1110F" w14:textId="77777777" w:rsidR="001D6BCE" w:rsidRPr="00DE62D2" w:rsidRDefault="001D6BCE">
      <w:pPr>
        <w:pStyle w:val="Akapitzlist1"/>
        <w:tabs>
          <w:tab w:val="left" w:pos="568"/>
          <w:tab w:val="left" w:pos="710"/>
        </w:tabs>
        <w:spacing w:line="276" w:lineRule="auto"/>
        <w:ind w:left="284"/>
        <w:jc w:val="both"/>
        <w:rPr>
          <w:color w:val="000000" w:themeColor="text1"/>
          <w:shd w:val="clear" w:color="auto" w:fill="FFFF00"/>
        </w:rPr>
      </w:pPr>
    </w:p>
    <w:p w14:paraId="31882459" w14:textId="071CFF44"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 1</w:t>
      </w:r>
      <w:r w:rsidR="009E24C5">
        <w:rPr>
          <w:b/>
          <w:color w:val="000000" w:themeColor="text1"/>
        </w:rPr>
        <w:t>2</w:t>
      </w:r>
    </w:p>
    <w:p w14:paraId="4EE73124" w14:textId="77777777" w:rsidR="001D6BCE" w:rsidRPr="00DE62D2" w:rsidRDefault="003C5149">
      <w:pPr>
        <w:pStyle w:val="Standard"/>
        <w:tabs>
          <w:tab w:val="left" w:pos="426"/>
        </w:tabs>
        <w:spacing w:line="276" w:lineRule="auto"/>
        <w:jc w:val="center"/>
        <w:rPr>
          <w:color w:val="000000" w:themeColor="text1"/>
        </w:rPr>
      </w:pPr>
      <w:r w:rsidRPr="00DE62D2">
        <w:rPr>
          <w:b/>
          <w:color w:val="000000" w:themeColor="text1"/>
        </w:rPr>
        <w:t>[Siła wyższa]</w:t>
      </w:r>
    </w:p>
    <w:p w14:paraId="1654FE82" w14:textId="77777777" w:rsidR="001D6BCE" w:rsidRPr="00DE62D2" w:rsidRDefault="003C5149" w:rsidP="00D63A0B">
      <w:pPr>
        <w:pStyle w:val="Standard"/>
        <w:numPr>
          <w:ilvl w:val="0"/>
          <w:numId w:val="79"/>
        </w:numPr>
        <w:tabs>
          <w:tab w:val="left" w:pos="426"/>
        </w:tabs>
        <w:spacing w:line="276" w:lineRule="auto"/>
        <w:ind w:left="0" w:firstLine="0"/>
        <w:contextualSpacing/>
        <w:jc w:val="both"/>
        <w:rPr>
          <w:color w:val="000000" w:themeColor="text1"/>
        </w:rPr>
      </w:pPr>
      <w:r w:rsidRPr="00DE62D2">
        <w:rPr>
          <w:color w:val="000000" w:themeColor="text1"/>
        </w:rPr>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14:paraId="55B47F31" w14:textId="77777777" w:rsidR="001D6BCE" w:rsidRPr="00DE62D2" w:rsidRDefault="003C5149" w:rsidP="00F363C9">
      <w:pPr>
        <w:pStyle w:val="Standard"/>
        <w:numPr>
          <w:ilvl w:val="0"/>
          <w:numId w:val="10"/>
        </w:numPr>
        <w:tabs>
          <w:tab w:val="left" w:pos="426"/>
        </w:tabs>
        <w:spacing w:line="276" w:lineRule="auto"/>
        <w:ind w:left="0" w:firstLine="0"/>
        <w:contextualSpacing/>
        <w:jc w:val="both"/>
        <w:rPr>
          <w:color w:val="000000" w:themeColor="text1"/>
        </w:rPr>
      </w:pPr>
      <w:r w:rsidRPr="00DE62D2">
        <w:rPr>
          <w:color w:val="000000" w:themeColor="text1"/>
        </w:rPr>
        <w:t xml:space="preserve">Siła wyższa oznacza zdarzenie zewnętrzne wobec łączącej Strony więzi prawnej, </w:t>
      </w:r>
      <w:r w:rsidRPr="00DE62D2">
        <w:rPr>
          <w:color w:val="000000" w:themeColor="text1"/>
        </w:rPr>
        <w:br/>
        <w:t>a w szczególności:</w:t>
      </w:r>
    </w:p>
    <w:p w14:paraId="08805CF6" w14:textId="77777777" w:rsidR="001D6BCE" w:rsidRPr="00DE62D2" w:rsidRDefault="003C5149" w:rsidP="00D63A0B">
      <w:pPr>
        <w:pStyle w:val="Standard"/>
        <w:numPr>
          <w:ilvl w:val="0"/>
          <w:numId w:val="80"/>
        </w:numPr>
        <w:tabs>
          <w:tab w:val="left" w:pos="426"/>
        </w:tabs>
        <w:spacing w:line="276" w:lineRule="auto"/>
        <w:ind w:left="0" w:firstLine="0"/>
        <w:contextualSpacing/>
        <w:jc w:val="both"/>
        <w:rPr>
          <w:color w:val="000000" w:themeColor="text1"/>
        </w:rPr>
      </w:pPr>
      <w:r w:rsidRPr="00DE62D2">
        <w:rPr>
          <w:color w:val="000000" w:themeColor="text1"/>
        </w:rPr>
        <w:t>o charakterze niezależnym od Stron,</w:t>
      </w:r>
    </w:p>
    <w:p w14:paraId="3F7AFAE5" w14:textId="77777777" w:rsidR="001D6BCE" w:rsidRPr="00DE62D2" w:rsidRDefault="003C5149" w:rsidP="00F363C9">
      <w:pPr>
        <w:pStyle w:val="Standard"/>
        <w:numPr>
          <w:ilvl w:val="0"/>
          <w:numId w:val="11"/>
        </w:numPr>
        <w:tabs>
          <w:tab w:val="left" w:pos="426"/>
        </w:tabs>
        <w:spacing w:line="276" w:lineRule="auto"/>
        <w:ind w:left="0" w:firstLine="0"/>
        <w:contextualSpacing/>
        <w:jc w:val="both"/>
        <w:rPr>
          <w:color w:val="000000" w:themeColor="text1"/>
        </w:rPr>
      </w:pPr>
      <w:r w:rsidRPr="00DE62D2">
        <w:rPr>
          <w:color w:val="000000" w:themeColor="text1"/>
        </w:rPr>
        <w:t>którego Strony nie mogły przewidzieć przed zawarciem umowy,</w:t>
      </w:r>
    </w:p>
    <w:p w14:paraId="6BF7FF80" w14:textId="77777777" w:rsidR="001D6BCE" w:rsidRPr="00DE62D2" w:rsidRDefault="003C5149" w:rsidP="00F363C9">
      <w:pPr>
        <w:pStyle w:val="Standard"/>
        <w:numPr>
          <w:ilvl w:val="0"/>
          <w:numId w:val="11"/>
        </w:numPr>
        <w:tabs>
          <w:tab w:val="left" w:pos="426"/>
        </w:tabs>
        <w:spacing w:line="276" w:lineRule="auto"/>
        <w:ind w:left="0" w:firstLine="0"/>
        <w:contextualSpacing/>
        <w:jc w:val="both"/>
        <w:rPr>
          <w:color w:val="000000" w:themeColor="text1"/>
        </w:rPr>
      </w:pPr>
      <w:r w:rsidRPr="00DE62D2">
        <w:rPr>
          <w:color w:val="000000" w:themeColor="text1"/>
        </w:rPr>
        <w:t>którego nie można uniknąć, ani któremu Strony nie mogły zapobiec przy zachowaniu należytej staranności.</w:t>
      </w:r>
    </w:p>
    <w:p w14:paraId="2411C950" w14:textId="77777777" w:rsidR="001D6BCE" w:rsidRPr="00DE62D2" w:rsidRDefault="003C5149" w:rsidP="00D63A0B">
      <w:pPr>
        <w:pStyle w:val="Standard"/>
        <w:numPr>
          <w:ilvl w:val="0"/>
          <w:numId w:val="81"/>
        </w:numPr>
        <w:tabs>
          <w:tab w:val="left" w:pos="426"/>
        </w:tabs>
        <w:spacing w:line="276" w:lineRule="auto"/>
        <w:ind w:left="0" w:firstLine="0"/>
        <w:contextualSpacing/>
        <w:jc w:val="both"/>
        <w:rPr>
          <w:color w:val="000000" w:themeColor="text1"/>
        </w:rPr>
      </w:pPr>
      <w:r w:rsidRPr="00DE62D2">
        <w:rPr>
          <w:color w:val="000000" w:themeColor="text1"/>
        </w:rPr>
        <w:t>Siła wyższa może obejmować wyjątkowe zdarzenia i okoliczności wymienione poniżej, ale bez ograniczania się do nich, jeśli tylko warunki określone w ust. 2 są spełnione:</w:t>
      </w:r>
    </w:p>
    <w:p w14:paraId="5964C69F" w14:textId="77777777" w:rsidR="00204A22" w:rsidRPr="00DE62D2" w:rsidRDefault="003C5149" w:rsidP="00D63A0B">
      <w:pPr>
        <w:pStyle w:val="Standard"/>
        <w:numPr>
          <w:ilvl w:val="0"/>
          <w:numId w:val="82"/>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wojna, działania wojenne, inwazja, działania wrogów zewnętrznych,</w:t>
      </w:r>
    </w:p>
    <w:p w14:paraId="0A24A352" w14:textId="77777777" w:rsidR="001D6BCE" w:rsidRPr="00204A22" w:rsidRDefault="003C5149" w:rsidP="00D63A0B">
      <w:pPr>
        <w:pStyle w:val="Standard"/>
        <w:numPr>
          <w:ilvl w:val="0"/>
          <w:numId w:val="82"/>
        </w:numPr>
        <w:tabs>
          <w:tab w:val="left" w:pos="426"/>
          <w:tab w:val="left" w:pos="993"/>
        </w:tabs>
        <w:spacing w:after="200" w:line="276" w:lineRule="auto"/>
        <w:ind w:left="0" w:firstLine="0"/>
        <w:contextualSpacing/>
        <w:jc w:val="both"/>
        <w:rPr>
          <w:color w:val="000000" w:themeColor="text1"/>
        </w:rPr>
      </w:pPr>
      <w:r w:rsidRPr="00204A22">
        <w:rPr>
          <w:bCs/>
          <w:color w:val="000000" w:themeColor="text1"/>
        </w:rPr>
        <w:t>terroryzm, rewolucja, wojna domowa, powstanie, przewrót wojskowy lub cywilny,</w:t>
      </w:r>
    </w:p>
    <w:p w14:paraId="3A9A474C" w14:textId="00B2CA04" w:rsidR="001D6BCE" w:rsidRPr="00DE62D2" w:rsidRDefault="003C5149" w:rsidP="00F363C9">
      <w:pPr>
        <w:pStyle w:val="Standard"/>
        <w:numPr>
          <w:ilvl w:val="0"/>
          <w:numId w:val="13"/>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bunt, niepokoje, zamieszki, strajki, spowodowane przez osoby inne, niż personel Wykonawcy, gwałtowne zmiany ustroju politycznego,</w:t>
      </w:r>
    </w:p>
    <w:p w14:paraId="4BAE0587" w14:textId="77777777" w:rsidR="001D6BCE" w:rsidRPr="00DE62D2" w:rsidRDefault="003C5149" w:rsidP="00F363C9">
      <w:pPr>
        <w:pStyle w:val="Standard"/>
        <w:numPr>
          <w:ilvl w:val="0"/>
          <w:numId w:val="13"/>
        </w:numPr>
        <w:tabs>
          <w:tab w:val="left" w:pos="426"/>
          <w:tab w:val="left" w:pos="993"/>
        </w:tabs>
        <w:spacing w:after="200" w:line="276" w:lineRule="auto"/>
        <w:ind w:left="0" w:firstLine="0"/>
        <w:contextualSpacing/>
        <w:jc w:val="both"/>
        <w:rPr>
          <w:color w:val="000000" w:themeColor="text1"/>
        </w:rPr>
      </w:pPr>
      <w:r w:rsidRPr="00DE62D2">
        <w:rPr>
          <w:bCs/>
          <w:color w:val="000000" w:themeColor="text1"/>
        </w:rPr>
        <w:t>amunicja wojskowa, materiały wybuchowe, promieniowanie jonizujące lub skażenia radioaktywne z wyjątkiem tych, które mogą być przypisane użyciu przez Wykonawcy takiej amunicji, materiałów wybuchowych, promieniowania, radioaktywności;</w:t>
      </w:r>
    </w:p>
    <w:p w14:paraId="6E16DA7E" w14:textId="77777777" w:rsidR="001D6BCE" w:rsidRPr="00DE62D2" w:rsidRDefault="003C5149" w:rsidP="00F363C9">
      <w:pPr>
        <w:pStyle w:val="Standard"/>
        <w:numPr>
          <w:ilvl w:val="0"/>
          <w:numId w:val="13"/>
        </w:numPr>
        <w:tabs>
          <w:tab w:val="left" w:pos="426"/>
          <w:tab w:val="left" w:pos="993"/>
        </w:tabs>
        <w:spacing w:line="276" w:lineRule="auto"/>
        <w:ind w:left="0" w:firstLine="0"/>
        <w:contextualSpacing/>
        <w:jc w:val="both"/>
        <w:rPr>
          <w:color w:val="000000" w:themeColor="text1"/>
        </w:rPr>
      </w:pPr>
      <w:r w:rsidRPr="00DE62D2">
        <w:rPr>
          <w:bCs/>
          <w:color w:val="000000" w:themeColor="text1"/>
        </w:rPr>
        <w:t>klęski żywiołowe takie jak na przykład trzęsienia ziemi, huragan, tajfun, niezwykłe mrozy, powodzie,</w:t>
      </w:r>
    </w:p>
    <w:p w14:paraId="7DC8F46D" w14:textId="77777777" w:rsidR="001D6BCE" w:rsidRPr="00DE62D2" w:rsidRDefault="003C5149" w:rsidP="00F363C9">
      <w:pPr>
        <w:pStyle w:val="Akapitzlist"/>
        <w:numPr>
          <w:ilvl w:val="0"/>
          <w:numId w:val="13"/>
        </w:numPr>
        <w:tabs>
          <w:tab w:val="left" w:pos="426"/>
          <w:tab w:val="left" w:pos="993"/>
        </w:tabs>
        <w:spacing w:line="276" w:lineRule="auto"/>
        <w:ind w:left="0" w:firstLine="0"/>
        <w:contextualSpacing/>
        <w:jc w:val="both"/>
        <w:rPr>
          <w:color w:val="000000" w:themeColor="text1"/>
        </w:rPr>
      </w:pPr>
      <w:r w:rsidRPr="00DE62D2">
        <w:rPr>
          <w:color w:val="000000" w:themeColor="text1"/>
        </w:rPr>
        <w:t>epidemia lub pandemia (Wykonawca winien wykazać wpływ epidemii lub pandemii na możliwość wykonania przedmiotu umowy w szczególności:  ze względu na wzrost cen surowców, brak dostępności kadry, konieczność zmiany sposobu wykonania przedmiotu zamówienia, utrudnienia w transporcie i dostawie elementów zamówienia, termin realizacji przedmiotu umowy, zakres przedmiotu umowy).</w:t>
      </w:r>
    </w:p>
    <w:p w14:paraId="21560617" w14:textId="77777777" w:rsidR="001D6BCE" w:rsidRPr="00DE62D2" w:rsidRDefault="003C5149" w:rsidP="00D63A0B">
      <w:pPr>
        <w:pStyle w:val="Standard"/>
        <w:numPr>
          <w:ilvl w:val="0"/>
          <w:numId w:val="83"/>
        </w:numPr>
        <w:tabs>
          <w:tab w:val="left" w:pos="426"/>
        </w:tabs>
        <w:spacing w:after="200" w:line="276" w:lineRule="auto"/>
        <w:ind w:left="0" w:firstLine="0"/>
        <w:contextualSpacing/>
        <w:jc w:val="both"/>
        <w:rPr>
          <w:color w:val="000000" w:themeColor="text1"/>
        </w:rPr>
      </w:pPr>
      <w:r w:rsidRPr="00DE62D2">
        <w:rPr>
          <w:bCs/>
          <w:color w:val="000000" w:themeColor="text1"/>
        </w:rPr>
        <w:t>Strona, której dotyczą okoliczności Siły wyższej podejmie uzasadnione kroki w celu usunięcia przeszkód, aby wywiązać się ze swoich zobowiązań minimalizując zwłokę lub szkodę.</w:t>
      </w:r>
    </w:p>
    <w:p w14:paraId="7C346A02" w14:textId="77777777" w:rsidR="001D6BCE" w:rsidRPr="00DE62D2" w:rsidRDefault="003C5149" w:rsidP="00F363C9">
      <w:pPr>
        <w:pStyle w:val="Standard"/>
        <w:numPr>
          <w:ilvl w:val="0"/>
          <w:numId w:val="14"/>
        </w:numPr>
        <w:tabs>
          <w:tab w:val="left" w:pos="426"/>
        </w:tabs>
        <w:spacing w:after="200" w:line="276" w:lineRule="auto"/>
        <w:ind w:left="0" w:firstLine="0"/>
        <w:contextualSpacing/>
        <w:jc w:val="both"/>
        <w:rPr>
          <w:color w:val="000000" w:themeColor="text1"/>
        </w:rPr>
      </w:pPr>
      <w:r w:rsidRPr="00DE62D2">
        <w:rPr>
          <w:bCs/>
          <w:color w:val="000000" w:themeColor="text1"/>
        </w:rPr>
        <w:t xml:space="preserve">Strony nie poniosą odpowiedzialności za rozwiązanie Umowy z powodu uchybienia, jeżeli ich opóźnienie w wywiązywaniu się lub inne niewypełnienie ich zobowiązań wynikających </w:t>
      </w:r>
      <w:r w:rsidRPr="00DE62D2">
        <w:rPr>
          <w:bCs/>
          <w:color w:val="000000" w:themeColor="text1"/>
        </w:rPr>
        <w:br/>
        <w:t xml:space="preserve">z Umowy jest wynikiem zdarzenia Siły wyższej. Zamawiający nie jest zobowiązany </w:t>
      </w:r>
      <w:r w:rsidRPr="00DE62D2">
        <w:rPr>
          <w:bCs/>
          <w:color w:val="000000" w:themeColor="text1"/>
        </w:rPr>
        <w:br/>
        <w:t>do płacenia odsetek od nieterminowych płatności, jeżeli jest to wynikiem zaistnienia Siły wyższej.</w:t>
      </w:r>
    </w:p>
    <w:p w14:paraId="01D3BDC6" w14:textId="77777777" w:rsidR="001D6BCE" w:rsidRPr="00DE62D2" w:rsidRDefault="003C5149" w:rsidP="00F363C9">
      <w:pPr>
        <w:pStyle w:val="Standard"/>
        <w:numPr>
          <w:ilvl w:val="0"/>
          <w:numId w:val="14"/>
        </w:numPr>
        <w:tabs>
          <w:tab w:val="left" w:pos="426"/>
        </w:tabs>
        <w:spacing w:after="200" w:line="276" w:lineRule="auto"/>
        <w:ind w:left="0" w:firstLine="0"/>
        <w:contextualSpacing/>
        <w:jc w:val="both"/>
        <w:rPr>
          <w:color w:val="000000" w:themeColor="text1"/>
        </w:rPr>
      </w:pPr>
      <w:r w:rsidRPr="00DE62D2">
        <w:rPr>
          <w:bCs/>
          <w:color w:val="000000" w:themeColor="text1"/>
        </w:rPr>
        <w:t xml:space="preserve">Jeżeli zaistniały jakiekolwiek okoliczności Siły wyższej mogące mieć wpływ na wywiązanie się </w:t>
      </w:r>
      <w:r w:rsidRPr="00DE62D2">
        <w:rPr>
          <w:bCs/>
          <w:color w:val="000000" w:themeColor="text1"/>
        </w:rPr>
        <w:br/>
        <w:t xml:space="preserve">z jej zobowiązań, Strona ta powinna niezwłocznie powiadomić na piśmie drugą Stronę podając szczegóły dotyczące charakteru, prawdopodobnego okresu trwania i możliwych skutków takich okoliczności. O ile to technicznie możliwe, Wykonawca jest zobowiązany kontynuować wypełnianie swoich zobowiązań wynikających z Umowy stosując środki alternatywne po ich uprzedniej akceptacji przez Zamawiającego. </w:t>
      </w:r>
      <w:r w:rsidRPr="00DE62D2">
        <w:rPr>
          <w:color w:val="000000" w:themeColor="text1"/>
        </w:rPr>
        <w:t>Termin wykonania umowy zostaje wydłużony o okres występowania Siły wyższej pod warunkiem udokumentowania przez Wykonawcę wpływu siły wyższej na  brak dostępności bądź zwłokę w dostawach sprzętu bądź materiałów lub w inny sposób wpływających na zwłokę Wykonawcy w realizacji przedmiotu umowy.</w:t>
      </w:r>
    </w:p>
    <w:p w14:paraId="33240FE6" w14:textId="77777777" w:rsidR="001D6BCE" w:rsidRPr="00674FCA" w:rsidRDefault="003C5149" w:rsidP="00F363C9">
      <w:pPr>
        <w:pStyle w:val="Standard"/>
        <w:numPr>
          <w:ilvl w:val="0"/>
          <w:numId w:val="14"/>
        </w:numPr>
        <w:tabs>
          <w:tab w:val="left" w:pos="426"/>
        </w:tabs>
        <w:spacing w:after="200" w:line="276" w:lineRule="auto"/>
        <w:ind w:left="0" w:firstLine="0"/>
        <w:contextualSpacing/>
        <w:jc w:val="both"/>
        <w:rPr>
          <w:b/>
          <w:color w:val="000000" w:themeColor="text1"/>
          <w:shd w:val="clear" w:color="auto" w:fill="FFFF00"/>
        </w:rPr>
      </w:pPr>
      <w:r w:rsidRPr="00DE62D2">
        <w:rPr>
          <w:bCs/>
          <w:color w:val="000000" w:themeColor="text1"/>
        </w:rPr>
        <w:t>W przypadku zaistnienia okoliczności Siły wyższej i ich trwania przez okres 180 dni, niezależnie od jakiegokolwiek wydłużenia okresu realizacji, jakie może zostać przyznane Wykonawcy z wyżej wymienionej przyczyny, każda ze stron jest uprawniona do odstąpienia od umowy.</w:t>
      </w:r>
    </w:p>
    <w:p w14:paraId="0982C287" w14:textId="77777777" w:rsidR="00204A22" w:rsidRDefault="00204A22">
      <w:pPr>
        <w:pStyle w:val="Standard"/>
        <w:spacing w:line="276" w:lineRule="auto"/>
        <w:jc w:val="center"/>
        <w:rPr>
          <w:b/>
          <w:color w:val="000000" w:themeColor="text1"/>
        </w:rPr>
      </w:pPr>
    </w:p>
    <w:p w14:paraId="786D6299" w14:textId="77777777" w:rsidR="008F7BAE" w:rsidRDefault="008F7BAE">
      <w:pPr>
        <w:pStyle w:val="Standard"/>
        <w:spacing w:line="276" w:lineRule="auto"/>
        <w:jc w:val="center"/>
        <w:rPr>
          <w:b/>
          <w:color w:val="000000" w:themeColor="text1"/>
        </w:rPr>
      </w:pPr>
    </w:p>
    <w:p w14:paraId="176C7235" w14:textId="19C4C48C"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8F7BAE">
        <w:rPr>
          <w:b/>
          <w:color w:val="000000" w:themeColor="text1"/>
        </w:rPr>
        <w:t>1</w:t>
      </w:r>
      <w:r w:rsidR="009E24C5">
        <w:rPr>
          <w:b/>
          <w:color w:val="000000" w:themeColor="text1"/>
        </w:rPr>
        <w:t>3</w:t>
      </w:r>
    </w:p>
    <w:p w14:paraId="36662103" w14:textId="77777777" w:rsidR="001D6BCE" w:rsidRPr="00DE62D2" w:rsidRDefault="003C5149">
      <w:pPr>
        <w:pStyle w:val="Standard"/>
        <w:spacing w:line="276" w:lineRule="auto"/>
        <w:jc w:val="center"/>
        <w:rPr>
          <w:color w:val="000000" w:themeColor="text1"/>
        </w:rPr>
      </w:pPr>
      <w:r w:rsidRPr="00DE62D2">
        <w:rPr>
          <w:b/>
          <w:color w:val="000000" w:themeColor="text1"/>
        </w:rPr>
        <w:t>[Cesja na rzecz osób trzecich]</w:t>
      </w:r>
    </w:p>
    <w:p w14:paraId="070D4E0E" w14:textId="1BD6F03F" w:rsidR="009E0644" w:rsidRPr="00DE62D2" w:rsidRDefault="003C5149" w:rsidP="009E0644">
      <w:pPr>
        <w:pStyle w:val="Tekstpodstawowy21"/>
        <w:tabs>
          <w:tab w:val="clear" w:pos="1152"/>
        </w:tabs>
        <w:overflowPunct w:val="0"/>
        <w:spacing w:line="276" w:lineRule="auto"/>
        <w:rPr>
          <w:color w:val="000000" w:themeColor="text1"/>
        </w:rPr>
      </w:pPr>
      <w:r w:rsidRPr="00DE62D2">
        <w:rPr>
          <w:rFonts w:ascii="Times New Roman" w:hAnsi="Times New Roman" w:cs="Times New Roman"/>
          <w:color w:val="000000" w:themeColor="text1"/>
          <w:sz w:val="24"/>
          <w:szCs w:val="24"/>
          <w:lang w:eastAsia="pl-PL"/>
        </w:rPr>
        <w:t>Strony zgodnie postanawiają, że wzajemne wierzytelności wynikające z umowy nie mogą być przedmiotem przelewu, cesji, przekazu, zbycia oraz zastawienia na rzecz osób trzecich, a także zobowiązania z tytułu rękojmi i gwarancji ciążących na Wykonawcy z wyjątkiem</w:t>
      </w:r>
      <w:r w:rsidR="009E0644" w:rsidRPr="00DE62D2">
        <w:rPr>
          <w:rFonts w:ascii="Times New Roman" w:hAnsi="Times New Roman" w:cs="Times New Roman"/>
          <w:color w:val="000000" w:themeColor="text1"/>
          <w:sz w:val="24"/>
          <w:szCs w:val="24"/>
          <w:lang w:eastAsia="pl-PL"/>
        </w:rPr>
        <w:t xml:space="preserve"> cesji należności z</w:t>
      </w:r>
      <w:r w:rsidR="00DC5907">
        <w:rPr>
          <w:rFonts w:ascii="Times New Roman" w:hAnsi="Times New Roman" w:cs="Times New Roman"/>
          <w:color w:val="000000" w:themeColor="text1"/>
          <w:sz w:val="24"/>
          <w:szCs w:val="24"/>
          <w:lang w:eastAsia="pl-PL"/>
        </w:rPr>
        <w:t> </w:t>
      </w:r>
      <w:r w:rsidR="009E0644" w:rsidRPr="00DE62D2">
        <w:rPr>
          <w:rFonts w:ascii="Times New Roman" w:hAnsi="Times New Roman" w:cs="Times New Roman"/>
          <w:color w:val="000000" w:themeColor="text1"/>
          <w:sz w:val="24"/>
          <w:szCs w:val="24"/>
          <w:lang w:eastAsia="pl-PL"/>
        </w:rPr>
        <w:t>tytułu wynagrodzenia z przedmiotu umowy na instytucje finansujące po uprzednim poinformowaniu Zamawiającego i uzyskaniu jego akceptacji.</w:t>
      </w:r>
    </w:p>
    <w:p w14:paraId="24781A06" w14:textId="77777777" w:rsidR="001D6BCE" w:rsidRPr="00DE62D2" w:rsidRDefault="001D6BCE" w:rsidP="008F7BAE">
      <w:pPr>
        <w:pStyle w:val="Standard"/>
        <w:spacing w:after="5" w:line="276" w:lineRule="auto"/>
        <w:rPr>
          <w:b/>
          <w:color w:val="000000" w:themeColor="text1"/>
          <w:shd w:val="clear" w:color="auto" w:fill="FFFF00"/>
        </w:rPr>
      </w:pPr>
    </w:p>
    <w:p w14:paraId="2E8B0EBB" w14:textId="328F8C96" w:rsidR="001D6BCE" w:rsidRPr="00DE62D2" w:rsidRDefault="003C5149">
      <w:pPr>
        <w:pStyle w:val="Standard"/>
        <w:spacing w:after="5" w:line="276" w:lineRule="auto"/>
        <w:ind w:hanging="7"/>
        <w:jc w:val="center"/>
        <w:rPr>
          <w:b/>
          <w:color w:val="000000" w:themeColor="text1"/>
        </w:rPr>
      </w:pPr>
      <w:r w:rsidRPr="00DE62D2">
        <w:rPr>
          <w:b/>
          <w:color w:val="000000" w:themeColor="text1"/>
        </w:rPr>
        <w:t>§ 1</w:t>
      </w:r>
      <w:r w:rsidR="009E24C5">
        <w:rPr>
          <w:b/>
          <w:color w:val="000000" w:themeColor="text1"/>
        </w:rPr>
        <w:t>4</w:t>
      </w:r>
    </w:p>
    <w:p w14:paraId="27C0D867"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[Przekazywanie informacji]</w:t>
      </w:r>
    </w:p>
    <w:p w14:paraId="2C3AB14C" w14:textId="77777777" w:rsidR="00204A22" w:rsidRDefault="00204A22" w:rsidP="00F363C9">
      <w:pPr>
        <w:pStyle w:val="Standard"/>
        <w:numPr>
          <w:ilvl w:val="0"/>
          <w:numId w:val="27"/>
        </w:numPr>
        <w:tabs>
          <w:tab w:val="left" w:pos="426"/>
        </w:tabs>
        <w:spacing w:after="14" w:line="276" w:lineRule="auto"/>
        <w:ind w:left="0"/>
        <w:jc w:val="both"/>
        <w:rPr>
          <w:color w:val="000000" w:themeColor="text1"/>
        </w:rPr>
      </w:pPr>
      <w:r w:rsidRPr="00204A22">
        <w:rPr>
          <w:color w:val="000000" w:themeColor="text1"/>
        </w:rPr>
        <w:t>Osobami upoważnionymi do kontaktów w sprawach związanych z realizacją umowy są</w:t>
      </w:r>
      <w:r w:rsidR="00F04172">
        <w:rPr>
          <w:color w:val="000000" w:themeColor="text1"/>
        </w:rPr>
        <w:t>:</w:t>
      </w:r>
    </w:p>
    <w:p w14:paraId="62B08E31" w14:textId="77777777" w:rsidR="001D6BCE" w:rsidRPr="00DE62D2" w:rsidRDefault="003C5149" w:rsidP="00D63A0B">
      <w:pPr>
        <w:pStyle w:val="Akapitzlist"/>
        <w:numPr>
          <w:ilvl w:val="0"/>
          <w:numId w:val="84"/>
        </w:numPr>
        <w:tabs>
          <w:tab w:val="left" w:pos="852"/>
        </w:tabs>
        <w:spacing w:after="14" w:line="276" w:lineRule="auto"/>
        <w:ind w:left="426" w:hanging="426"/>
        <w:rPr>
          <w:color w:val="000000" w:themeColor="text1"/>
        </w:rPr>
      </w:pPr>
      <w:r w:rsidRPr="00DE62D2">
        <w:rPr>
          <w:color w:val="000000" w:themeColor="text1"/>
        </w:rPr>
        <w:t xml:space="preserve">ze strony Zamawiającego: </w:t>
      </w:r>
      <w:r w:rsidR="00AF658D">
        <w:rPr>
          <w:color w:val="000000" w:themeColor="text1"/>
        </w:rPr>
        <w:t xml:space="preserve">………………, </w:t>
      </w:r>
      <w:r w:rsidR="00AF658D" w:rsidRPr="00DE62D2">
        <w:rPr>
          <w:color w:val="000000" w:themeColor="text1"/>
        </w:rPr>
        <w:t>nr tel</w:t>
      </w:r>
      <w:r w:rsidR="00AF658D">
        <w:rPr>
          <w:color w:val="000000" w:themeColor="text1"/>
        </w:rPr>
        <w:t xml:space="preserve">. ………………., </w:t>
      </w:r>
      <w:r w:rsidRPr="00DE62D2">
        <w:rPr>
          <w:color w:val="000000" w:themeColor="text1"/>
        </w:rPr>
        <w:t xml:space="preserve">e-mail: </w:t>
      </w:r>
      <w:r w:rsidR="00AF658D">
        <w:t>……………………;</w:t>
      </w:r>
    </w:p>
    <w:p w14:paraId="2A4BE8FC" w14:textId="53E1E2B8" w:rsidR="001D6BCE" w:rsidRPr="00DE62D2" w:rsidRDefault="003C5149" w:rsidP="00F363C9">
      <w:pPr>
        <w:pStyle w:val="Akapitzlist"/>
        <w:numPr>
          <w:ilvl w:val="0"/>
          <w:numId w:val="63"/>
        </w:numPr>
        <w:tabs>
          <w:tab w:val="left" w:pos="852"/>
        </w:tabs>
        <w:spacing w:after="14" w:line="276" w:lineRule="auto"/>
        <w:ind w:left="426" w:hanging="426"/>
        <w:rPr>
          <w:color w:val="000000" w:themeColor="text1"/>
        </w:rPr>
      </w:pPr>
      <w:r w:rsidRPr="00DE62D2">
        <w:rPr>
          <w:color w:val="000000" w:themeColor="text1"/>
        </w:rPr>
        <w:t>ze strony Wykonawcy:………………….., nr tel</w:t>
      </w:r>
      <w:r w:rsidR="00E20E20">
        <w:rPr>
          <w:color w:val="000000" w:themeColor="text1"/>
        </w:rPr>
        <w:t xml:space="preserve">. </w:t>
      </w:r>
      <w:r w:rsidRPr="00DE62D2">
        <w:rPr>
          <w:color w:val="000000" w:themeColor="text1"/>
        </w:rPr>
        <w:t>…</w:t>
      </w:r>
      <w:r w:rsidR="00610985">
        <w:rPr>
          <w:color w:val="000000" w:themeColor="text1"/>
        </w:rPr>
        <w:t>……</w:t>
      </w:r>
      <w:r w:rsidRPr="00DE62D2">
        <w:rPr>
          <w:color w:val="000000" w:themeColor="text1"/>
        </w:rPr>
        <w:t>…</w:t>
      </w:r>
      <w:r w:rsidR="00AF658D">
        <w:rPr>
          <w:color w:val="000000" w:themeColor="text1"/>
        </w:rPr>
        <w:t>…..</w:t>
      </w:r>
      <w:r w:rsidRPr="00DE62D2">
        <w:rPr>
          <w:color w:val="000000" w:themeColor="text1"/>
        </w:rPr>
        <w:t>…., e-mail</w:t>
      </w:r>
      <w:r w:rsidR="00AF658D">
        <w:rPr>
          <w:color w:val="000000" w:themeColor="text1"/>
        </w:rPr>
        <w:t>……….</w:t>
      </w:r>
      <w:r w:rsidRPr="00DE62D2">
        <w:rPr>
          <w:color w:val="000000" w:themeColor="text1"/>
        </w:rPr>
        <w:t>…………….;</w:t>
      </w:r>
    </w:p>
    <w:p w14:paraId="3D35D6B3" w14:textId="77777777" w:rsidR="001D6BCE" w:rsidRPr="00DE62D2"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 xml:space="preserve">Przewidziana lub związana z Umową wymiana informacji, stanowisk, wniosków, zapytań itp. dokonywana będzie każdorazowo w pierwszej kolejności za pośrednictwem poczty elektronicznej </w:t>
      </w:r>
      <w:r w:rsidRPr="00DE62D2">
        <w:rPr>
          <w:color w:val="000000" w:themeColor="text1"/>
        </w:rPr>
        <w:br/>
        <w:t>na adresy osób wskazanych w ust. 1, z zastrzeżeniem przewidzianej Umową lub przepisami prawa koniecznością zachowania formy pisemnej bądź innej.</w:t>
      </w:r>
    </w:p>
    <w:p w14:paraId="557A71FC" w14:textId="77777777" w:rsidR="001D6BCE"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Wszelkie oświadczenia wymagające dla swej ważności zachowania formy pisemnej, Strony doręczać będą na adres siedziby drugiej Strony, wskazany w komparycji Umowy, lub inny wskazany pisemnie pod rygorem nieważności przez Stronę, adres dla doręczeń.</w:t>
      </w:r>
    </w:p>
    <w:p w14:paraId="5573AC09" w14:textId="77777777" w:rsidR="00F04172" w:rsidRPr="00F04172" w:rsidRDefault="00F04172"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Każda ze stron zobowiązuje się do pisemnego powiadomienia drugiej strony o zmianie adresu do korespondencji pod rygorem uznania za skuteczne doręczenie na ostatnio wskazany adres.</w:t>
      </w:r>
    </w:p>
    <w:p w14:paraId="519BA6CA" w14:textId="77777777" w:rsidR="001D6BCE" w:rsidRPr="00DE62D2" w:rsidRDefault="003C5149" w:rsidP="00F363C9">
      <w:pPr>
        <w:pStyle w:val="Standard"/>
        <w:numPr>
          <w:ilvl w:val="0"/>
          <w:numId w:val="27"/>
        </w:numPr>
        <w:tabs>
          <w:tab w:val="left" w:pos="426"/>
        </w:tabs>
        <w:spacing w:after="14" w:line="276" w:lineRule="auto"/>
        <w:ind w:left="0"/>
        <w:jc w:val="both"/>
        <w:rPr>
          <w:color w:val="000000" w:themeColor="text1"/>
        </w:rPr>
      </w:pPr>
      <w:r w:rsidRPr="00DE62D2">
        <w:rPr>
          <w:color w:val="000000" w:themeColor="text1"/>
        </w:rPr>
        <w:t>Strony zgodnie postanawiają, iż wszelka korespondencja, jednakże z wyłączeniem korespondencji przesłanej listem poleconym, otrzymana w dniu innym niż dzień roboczy albo w dniu roboczym po godzinie 1</w:t>
      </w:r>
      <w:r w:rsidR="007D383E">
        <w:rPr>
          <w:color w:val="000000" w:themeColor="text1"/>
        </w:rPr>
        <w:t>6</w:t>
      </w:r>
      <w:r w:rsidRPr="00DE62D2">
        <w:rPr>
          <w:color w:val="000000" w:themeColor="text1"/>
        </w:rPr>
        <w:t xml:space="preserve">:00 (słownie: </w:t>
      </w:r>
      <w:r w:rsidR="007D383E">
        <w:rPr>
          <w:color w:val="000000" w:themeColor="text1"/>
        </w:rPr>
        <w:t>szesnastej</w:t>
      </w:r>
      <w:r w:rsidRPr="00DE62D2">
        <w:rPr>
          <w:color w:val="000000" w:themeColor="text1"/>
        </w:rPr>
        <w:t>) w miejscu otrzymania, będzie uznawana za doręczoną pierwszego następnego dnia roboczego.</w:t>
      </w:r>
    </w:p>
    <w:p w14:paraId="3AB4CBFF" w14:textId="1A1C1341" w:rsidR="004909F9" w:rsidRPr="00DC5907" w:rsidRDefault="003C5149" w:rsidP="00DC5907">
      <w:pPr>
        <w:pStyle w:val="Standard"/>
        <w:numPr>
          <w:ilvl w:val="0"/>
          <w:numId w:val="27"/>
        </w:numPr>
        <w:tabs>
          <w:tab w:val="left" w:pos="426"/>
        </w:tabs>
        <w:spacing w:after="59" w:line="276" w:lineRule="auto"/>
        <w:ind w:left="0" w:hanging="7"/>
        <w:jc w:val="both"/>
        <w:rPr>
          <w:color w:val="000000" w:themeColor="text1"/>
        </w:rPr>
      </w:pPr>
      <w:r w:rsidRPr="00DE62D2">
        <w:rPr>
          <w:color w:val="000000" w:themeColor="text1"/>
        </w:rPr>
        <w:t>Każda ze Stron uprawniona jest do samodzielnej</w:t>
      </w:r>
      <w:r w:rsidR="002F42A0">
        <w:rPr>
          <w:color w:val="000000" w:themeColor="text1"/>
        </w:rPr>
        <w:t xml:space="preserve"> zmiany</w:t>
      </w:r>
      <w:r w:rsidRPr="00DE62D2">
        <w:rPr>
          <w:color w:val="000000" w:themeColor="text1"/>
        </w:rPr>
        <w:t xml:space="preserve"> osoby ze swej strony upoważnionej do kontaktu, poprzez złożenie odpowiedniego oświadczenia drugiej stronie na adres e-mail drugiej strony wskazanej w ust. 1.</w:t>
      </w:r>
    </w:p>
    <w:p w14:paraId="4502C0A4" w14:textId="6420D58C" w:rsidR="001D6BCE" w:rsidRPr="00DE62D2" w:rsidRDefault="003C5149">
      <w:pPr>
        <w:pStyle w:val="Standard"/>
        <w:spacing w:after="59" w:line="276" w:lineRule="auto"/>
        <w:jc w:val="center"/>
        <w:rPr>
          <w:b/>
          <w:color w:val="000000" w:themeColor="text1"/>
        </w:rPr>
      </w:pPr>
      <w:r w:rsidRPr="00DE62D2">
        <w:rPr>
          <w:b/>
          <w:color w:val="000000" w:themeColor="text1"/>
        </w:rPr>
        <w:t xml:space="preserve">§ </w:t>
      </w:r>
      <w:r w:rsidR="009E24C5">
        <w:rPr>
          <w:b/>
          <w:color w:val="000000" w:themeColor="text1"/>
        </w:rPr>
        <w:t>15</w:t>
      </w:r>
    </w:p>
    <w:p w14:paraId="15A5269A" w14:textId="77777777" w:rsidR="001D6BCE" w:rsidRPr="00E72EBD"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E72EBD">
        <w:rPr>
          <w:rFonts w:ascii="Times New Roman" w:hAnsi="Times New Roman" w:cs="Times New Roman"/>
          <w:color w:val="000000" w:themeColor="text1"/>
          <w:sz w:val="24"/>
          <w:szCs w:val="24"/>
        </w:rPr>
        <w:t>[Prawa autorskie, licencja]</w:t>
      </w:r>
    </w:p>
    <w:p w14:paraId="0DDA90D7" w14:textId="1FCB6B38" w:rsidR="001D6BCE" w:rsidRPr="00DC5907" w:rsidRDefault="003C5149" w:rsidP="00DC5907">
      <w:pPr>
        <w:pStyle w:val="Standard"/>
        <w:spacing w:after="48" w:line="276" w:lineRule="auto"/>
        <w:jc w:val="both"/>
        <w:rPr>
          <w:color w:val="000000" w:themeColor="text1"/>
        </w:rPr>
      </w:pPr>
      <w:r w:rsidRPr="00E72EBD">
        <w:rPr>
          <w:color w:val="000000" w:themeColor="text1"/>
        </w:rPr>
        <w:t>Warunki umowy w zakresie praw autorskich, licencji, kodów źródłowych stanowią załącznik nr 4 do niniejszej Umowy.</w:t>
      </w:r>
    </w:p>
    <w:p w14:paraId="14F33464" w14:textId="4786856D" w:rsidR="001D6BCE" w:rsidRPr="00DE62D2" w:rsidRDefault="003C5149">
      <w:pPr>
        <w:pStyle w:val="Standard"/>
        <w:spacing w:after="62" w:line="276" w:lineRule="auto"/>
        <w:ind w:hanging="7"/>
        <w:jc w:val="center"/>
        <w:rPr>
          <w:b/>
          <w:color w:val="000000" w:themeColor="text1"/>
        </w:rPr>
      </w:pPr>
      <w:r w:rsidRPr="00DE62D2">
        <w:rPr>
          <w:b/>
          <w:color w:val="000000" w:themeColor="text1"/>
        </w:rPr>
        <w:t>§ 1</w:t>
      </w:r>
      <w:r w:rsidR="009E24C5">
        <w:rPr>
          <w:b/>
          <w:color w:val="000000" w:themeColor="text1"/>
        </w:rPr>
        <w:t>6</w:t>
      </w:r>
    </w:p>
    <w:p w14:paraId="512DA137" w14:textId="77777777" w:rsidR="001D6BCE" w:rsidRPr="00DE62D2" w:rsidRDefault="003C5149" w:rsidP="007933D6">
      <w:pPr>
        <w:pStyle w:val="Nagwek1"/>
        <w:numPr>
          <w:ilvl w:val="0"/>
          <w:numId w:val="0"/>
        </w:numPr>
        <w:ind w:left="432" w:hanging="432"/>
        <w:rPr>
          <w:rFonts w:ascii="Times New Roman" w:hAnsi="Times New Roman" w:cs="Times New Roman"/>
          <w:color w:val="000000" w:themeColor="text1"/>
          <w:sz w:val="24"/>
          <w:szCs w:val="24"/>
        </w:rPr>
      </w:pPr>
      <w:r w:rsidRPr="00DE62D2">
        <w:rPr>
          <w:rFonts w:ascii="Times New Roman" w:hAnsi="Times New Roman" w:cs="Times New Roman"/>
          <w:color w:val="000000" w:themeColor="text1"/>
          <w:sz w:val="24"/>
          <w:szCs w:val="24"/>
        </w:rPr>
        <w:t>[Bezpieczeństwo informacji]</w:t>
      </w:r>
    </w:p>
    <w:p w14:paraId="5E8EA05B" w14:textId="77777777" w:rsidR="004909F9" w:rsidRPr="002F42A0" w:rsidRDefault="004909F9" w:rsidP="00F363C9">
      <w:pPr>
        <w:pStyle w:val="Standard"/>
        <w:numPr>
          <w:ilvl w:val="0"/>
          <w:numId w:val="25"/>
        </w:numPr>
        <w:tabs>
          <w:tab w:val="left" w:pos="426"/>
        </w:tabs>
        <w:spacing w:after="14" w:line="276" w:lineRule="auto"/>
        <w:ind w:left="0"/>
        <w:jc w:val="both"/>
        <w:rPr>
          <w:color w:val="000000" w:themeColor="text1"/>
        </w:rPr>
      </w:pPr>
      <w:r w:rsidRPr="004909F9">
        <w:rPr>
          <w:color w:val="000000" w:themeColor="text1"/>
        </w:rPr>
        <w:t xml:space="preserve">Strony zobowiązują się do zachowania w tajemnicy, w trakcie trwania Umowy, a także </w:t>
      </w:r>
      <w:r w:rsidRPr="002F42A0">
        <w:rPr>
          <w:color w:val="000000" w:themeColor="text1"/>
        </w:rPr>
        <w:t>w okresie 10</w:t>
      </w:r>
      <w:r w:rsidR="0044013C">
        <w:rPr>
          <w:color w:val="000000" w:themeColor="text1"/>
        </w:rPr>
        <w:t xml:space="preserve"> </w:t>
      </w:r>
      <w:r w:rsidRPr="002F42A0">
        <w:rPr>
          <w:color w:val="000000" w:themeColor="text1"/>
        </w:rPr>
        <w:t xml:space="preserve">lat po jej wykonaniu rozwiązaniu lub odstąpieniu od niej, wszelkich informacji, które powzięły </w:t>
      </w:r>
      <w:r w:rsidR="002F42A0">
        <w:rPr>
          <w:color w:val="000000" w:themeColor="text1"/>
        </w:rPr>
        <w:br/>
      </w:r>
      <w:r w:rsidRPr="002F42A0">
        <w:rPr>
          <w:color w:val="000000" w:themeColor="text1"/>
        </w:rPr>
        <w:t>w związku z realizacją Umowy, chyba że informacje te są powszechnie znane lub publicznie dostępne, z zastrzeżeniem, że nie zostały one ujawnione wskutek naruszenia praw drugiej Strony. Zamawiający ma prawo do udostępniania treści Umowy oraz informacji z nią związanych, jeśli stanowią one informację publiczną w rozumieniu ustawy o dostępie do informacji publicznej.</w:t>
      </w:r>
    </w:p>
    <w:p w14:paraId="20AABA0C"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Zobowiązanie do zachowania poufności obejmuje wszystkie informacje uzyskane przez Wykonawcę, a wynikające z dostarczonych przez Zamawiającego dokumentów oraz materiałów utrwalonych metodą elektroniczną albo innymi środkami technicznymi.</w:t>
      </w:r>
    </w:p>
    <w:p w14:paraId="50B022EB"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Wykonawca zobowiązany jest do zabezpieczenia, ze szczególną starannością, przed niepowołanym ujawnieniem dokumentów i materiałów określonych w ust. 2.</w:t>
      </w:r>
    </w:p>
    <w:p w14:paraId="103872EE"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Wykonawca jest zobowiązany poinformować osoby wykonujące w jego imieniu zadania związane z realizacją umowy o obowiązku zachowania w tajemnicy przetwarzanych informacji oraz sposobów ich zabezpieczenia.  </w:t>
      </w:r>
    </w:p>
    <w:p w14:paraId="609DDAF8"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W szczególności Wykonawca jest zobowiązany zachować w tajemnicy pozyskane </w:t>
      </w:r>
      <w:r w:rsidRPr="00DE62D2">
        <w:rPr>
          <w:color w:val="000000" w:themeColor="text1"/>
        </w:rPr>
        <w:br/>
        <w:t xml:space="preserve">od Zamawiającego informacje dotyczące rozmieszczenia i konfiguracji infrastruktury techniczno-systemowej sieci oraz stosowanych zabezpieczeń.  </w:t>
      </w:r>
    </w:p>
    <w:p w14:paraId="22E63303"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 xml:space="preserve">Informacje uzyskane przez Wykonawcę w wyniku realizacji Umowy nie mogą być wykorzystane do innego celu niż do realizacji umowy.  </w:t>
      </w:r>
    </w:p>
    <w:p w14:paraId="743FC889"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Zobowiązanie do zachowania w tajemnicy nie dotyczy informacji, które:</w:t>
      </w:r>
    </w:p>
    <w:p w14:paraId="4DFD36CA"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stały się publicznie dostępne bez naruszenia przez Wykonawcę postanowień umowy,</w:t>
      </w:r>
    </w:p>
    <w:p w14:paraId="062BC984"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 xml:space="preserve">były znane przed otrzymaniem ich od Zamawiającego i nie były objęte zobowiązaniem </w:t>
      </w:r>
      <w:r w:rsidRPr="00DE62D2">
        <w:rPr>
          <w:color w:val="000000" w:themeColor="text1"/>
        </w:rPr>
        <w:br/>
        <w:t>do zachowania w tajemnicy wobec jakiegokolwiek podmiotu,</w:t>
      </w:r>
    </w:p>
    <w:p w14:paraId="58DE702B" w14:textId="77777777" w:rsidR="001D6BCE" w:rsidRPr="00DE62D2" w:rsidRDefault="003C5149" w:rsidP="00F363C9">
      <w:pPr>
        <w:pStyle w:val="Standard"/>
        <w:numPr>
          <w:ilvl w:val="1"/>
          <w:numId w:val="22"/>
        </w:numPr>
        <w:tabs>
          <w:tab w:val="left" w:pos="426"/>
        </w:tabs>
        <w:spacing w:after="5" w:line="276" w:lineRule="auto"/>
        <w:ind w:left="0"/>
        <w:jc w:val="both"/>
        <w:rPr>
          <w:color w:val="000000" w:themeColor="text1"/>
        </w:rPr>
      </w:pPr>
      <w:r w:rsidRPr="00DE62D2">
        <w:rPr>
          <w:color w:val="000000" w:themeColor="text1"/>
        </w:rPr>
        <w:t>podlegają ujawnieniu na mocy przepisów prawa.</w:t>
      </w:r>
    </w:p>
    <w:p w14:paraId="688209B2"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W terminie 5 dni roboczych od rozwiązania lub wygaśnięcia umowy Wykonawca zobowiązany jest do zwrotu Zamawiającemu lub zniszczenia wszelkich materiałów zawierających informację stanowiącą tajemnicę Zamawiającego, jakie otrzymał lub wytworzył w związku z wykonywaniem umowy, za wyjątkiem jednej kopii ww. materiałów niezbędnych do ewentualnego dochodzenia roszczeń, które zostaną zniszczone z upływem terminu przedawnienia roszczeń. Wykonawca zapewni tym materiałom ochronę w stopniu co najmniej równym poziomowi ochrony, na jakim chroni własne informacje.</w:t>
      </w:r>
    </w:p>
    <w:p w14:paraId="5FBAD6F7"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Potwierdzenie zwrotu materiałów, o których mowa w ust. 8 dokumentuje się w protokole, który podpisują Zamawiający i Wykonawca. Niezwłocznie po upływie terminu przedawnienia potencjalnych roszczeń Wykonawca informuje pisemnie Zamawiającego o zniszczeniu kopii materiałów, z podaniem metody,  pozostawionych do ewentualnego dochodzenia roszczeń.</w:t>
      </w:r>
    </w:p>
    <w:p w14:paraId="1DD5B1C0" w14:textId="77777777" w:rsidR="001D6BCE" w:rsidRPr="00DE62D2" w:rsidRDefault="003C5149" w:rsidP="00F363C9">
      <w:pPr>
        <w:pStyle w:val="Standard"/>
        <w:numPr>
          <w:ilvl w:val="0"/>
          <w:numId w:val="25"/>
        </w:numPr>
        <w:tabs>
          <w:tab w:val="left" w:pos="426"/>
        </w:tabs>
        <w:spacing w:after="14" w:line="276" w:lineRule="auto"/>
        <w:ind w:left="0"/>
        <w:jc w:val="both"/>
        <w:rPr>
          <w:color w:val="000000" w:themeColor="text1"/>
        </w:rPr>
      </w:pPr>
      <w:r w:rsidRPr="00DE62D2">
        <w:rPr>
          <w:color w:val="000000" w:themeColor="text1"/>
        </w:rPr>
        <w:t>Osoby wykonujące zadania w związku z realizacją umowy na terenie budynków, pomieszczeń lub części pomieszczeń użytkowanych przez Zamawiającego lub udostępnionych na potrzeby realizacji umowy, są zobowiązane do przestrzegania obowiązujących u Zamawiającego uregulowań wewnętrznych dotyczących bezpieczeństwa informacji. Wszystkie osoby biorące udział w realizacji przedmiotu umowy zostaną poinformowane przez Wykonawcę o poufnym charakterze informacji oraz zobowiązane do zachowania ich w poufności. Wykonawca odpowiedzialny jest za wszelkie naruszenia dokonane przez takie osoby, włącznie z odpowiedzialnością materialną.</w:t>
      </w:r>
    </w:p>
    <w:p w14:paraId="2A10DB6F" w14:textId="77777777" w:rsidR="001D6BCE" w:rsidRPr="00DE62D2" w:rsidRDefault="003C5149" w:rsidP="00F363C9">
      <w:pPr>
        <w:pStyle w:val="Standard"/>
        <w:numPr>
          <w:ilvl w:val="0"/>
          <w:numId w:val="25"/>
        </w:numPr>
        <w:tabs>
          <w:tab w:val="left" w:pos="426"/>
        </w:tabs>
        <w:spacing w:line="276" w:lineRule="auto"/>
        <w:ind w:left="0"/>
        <w:jc w:val="both"/>
        <w:rPr>
          <w:color w:val="000000" w:themeColor="text1"/>
        </w:rPr>
      </w:pPr>
      <w:r w:rsidRPr="00DE62D2">
        <w:rPr>
          <w:color w:val="000000" w:themeColor="text1"/>
        </w:rPr>
        <w:t xml:space="preserve">Zamawiający zastrzega sobie możliwość dochodzenia roszczeń wobec Wykonawcy, </w:t>
      </w:r>
      <w:r w:rsidRPr="00DE62D2">
        <w:rPr>
          <w:color w:val="000000" w:themeColor="text1"/>
        </w:rPr>
        <w:br/>
        <w:t>w wypadku wyrządzenia przez niego szkód Zamawiającemu lub osobom trzecim, będących wynikiem naruszenia bezpieczeństwa informacji, na zasadach określonych w Kodeksie cywilnym.</w:t>
      </w:r>
    </w:p>
    <w:p w14:paraId="63BEEC24" w14:textId="77777777" w:rsidR="001D6BCE" w:rsidRPr="00DE62D2" w:rsidRDefault="001D6BCE">
      <w:pPr>
        <w:pStyle w:val="Standard"/>
        <w:spacing w:line="276" w:lineRule="auto"/>
        <w:jc w:val="center"/>
        <w:rPr>
          <w:b/>
          <w:color w:val="000000" w:themeColor="text1"/>
          <w:shd w:val="clear" w:color="auto" w:fill="FFFF00"/>
        </w:rPr>
      </w:pPr>
    </w:p>
    <w:p w14:paraId="2E761179" w14:textId="5D3E557F" w:rsidR="001D6BCE" w:rsidRPr="00DE62D2" w:rsidRDefault="003C5149">
      <w:pPr>
        <w:pStyle w:val="Standard"/>
        <w:spacing w:line="276" w:lineRule="auto"/>
        <w:jc w:val="center"/>
        <w:rPr>
          <w:color w:val="000000" w:themeColor="text1"/>
        </w:rPr>
      </w:pPr>
      <w:r w:rsidRPr="00DE62D2">
        <w:rPr>
          <w:b/>
          <w:color w:val="000000" w:themeColor="text1"/>
        </w:rPr>
        <w:t>§ 1</w:t>
      </w:r>
      <w:r w:rsidR="009E14C1">
        <w:rPr>
          <w:b/>
          <w:color w:val="000000" w:themeColor="text1"/>
        </w:rPr>
        <w:t>7</w:t>
      </w:r>
    </w:p>
    <w:p w14:paraId="0289141F" w14:textId="77777777" w:rsidR="001D6BCE" w:rsidRPr="00DE62D2" w:rsidRDefault="003C5149" w:rsidP="00CB440D">
      <w:pPr>
        <w:pStyle w:val="Standard"/>
        <w:spacing w:line="276" w:lineRule="auto"/>
        <w:jc w:val="center"/>
        <w:rPr>
          <w:b/>
          <w:color w:val="000000" w:themeColor="text1"/>
        </w:rPr>
      </w:pPr>
      <w:r w:rsidRPr="00DE62D2">
        <w:rPr>
          <w:b/>
          <w:color w:val="000000" w:themeColor="text1"/>
        </w:rPr>
        <w:t>[Ochrona danych osobowych</w:t>
      </w:r>
      <w:r w:rsidRPr="00DE62D2">
        <w:rPr>
          <w:color w:val="000000" w:themeColor="text1"/>
        </w:rPr>
        <w:t>]</w:t>
      </w:r>
    </w:p>
    <w:p w14:paraId="5FD58F79" w14:textId="6ED3170B" w:rsidR="001D6BCE" w:rsidRPr="00E72EBD"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 xml:space="preserve">Klauzula RODO realizująca obowiązek informacyjny Zamawiającego </w:t>
      </w:r>
      <w:r w:rsidRPr="00E72EBD">
        <w:rPr>
          <w:color w:val="000000" w:themeColor="text1"/>
        </w:rPr>
        <w:t>stanowi załącznik nr 1</w:t>
      </w:r>
      <w:r w:rsidR="00E72EBD" w:rsidRPr="00E72EBD">
        <w:rPr>
          <w:color w:val="000000" w:themeColor="text1"/>
        </w:rPr>
        <w:t>1</w:t>
      </w:r>
      <w:r w:rsidRPr="00E72EBD">
        <w:rPr>
          <w:color w:val="000000" w:themeColor="text1"/>
        </w:rPr>
        <w:br/>
        <w:t>do niniejszej umowy.</w:t>
      </w:r>
    </w:p>
    <w:p w14:paraId="1EEE073A" w14:textId="77777777" w:rsidR="001D6BCE" w:rsidRPr="00DE62D2"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 xml:space="preserve">Strony oświadczają, że wypełniły obowiązki informacyjne przewidziane w art. 13 lub art. 14 Rozporządzenia Parlamentu Europejskiego i Rady (UE) 2016/679 z dnia 27 kwietnia 2016 r. </w:t>
      </w:r>
      <w:r w:rsidRPr="00DE62D2">
        <w:rPr>
          <w:color w:val="000000" w:themeColor="text1"/>
        </w:rPr>
        <w:br/>
        <w:t xml:space="preserve">w sprawie ochrony osób fizycznych w związku z przetwarzaniem danych osobowych i w sprawie swobodnego przepływu takich danych oraz uchylenia dyrektywy 95/46/WE (ogólne rozporządzenie </w:t>
      </w:r>
      <w:r w:rsidRPr="00DE62D2">
        <w:rPr>
          <w:color w:val="000000" w:themeColor="text1"/>
        </w:rPr>
        <w:br/>
        <w:t>o ochronie danych) wobec osób fizycznych, od których dane osobowe bezpośrednio lub pośrednio pozyskano w celu wykonania niniejszego zamówienia.</w:t>
      </w:r>
    </w:p>
    <w:p w14:paraId="2C9806A0" w14:textId="77777777" w:rsidR="001D6BCE" w:rsidRPr="00DE62D2" w:rsidRDefault="003C5149" w:rsidP="00F363C9">
      <w:pPr>
        <w:pStyle w:val="Akapitzlist"/>
        <w:numPr>
          <w:ilvl w:val="3"/>
          <w:numId w:val="33"/>
        </w:numPr>
        <w:tabs>
          <w:tab w:val="left" w:pos="426"/>
        </w:tabs>
        <w:spacing w:line="276" w:lineRule="auto"/>
        <w:ind w:left="0" w:firstLine="0"/>
        <w:jc w:val="both"/>
        <w:rPr>
          <w:color w:val="000000" w:themeColor="text1"/>
        </w:rPr>
      </w:pPr>
      <w:r w:rsidRPr="00DE62D2">
        <w:rPr>
          <w:color w:val="000000" w:themeColor="text1"/>
        </w:rPr>
        <w:t>Wykonawca oświadcza, że powierz</w:t>
      </w:r>
      <w:r w:rsidR="002F42A0">
        <w:rPr>
          <w:color w:val="000000" w:themeColor="text1"/>
        </w:rPr>
        <w:t>one</w:t>
      </w:r>
      <w:r w:rsidRPr="00DE62D2">
        <w:rPr>
          <w:color w:val="000000" w:themeColor="text1"/>
        </w:rPr>
        <w:t xml:space="preserve"> Zamawiającemu dane osobowe zostały zgromadzone zgodnie z obowiązującym prawem i jako administrator tych danych osobowych lub podmiot upoważniony do administrowania tymi danymi jest upoważniony do ich dalszego powierzenia, </w:t>
      </w:r>
      <w:r w:rsidRPr="00DE62D2">
        <w:rPr>
          <w:color w:val="000000" w:themeColor="text1"/>
        </w:rPr>
        <w:br/>
        <w:t>zaś Zamawiający zobowiązuje się przy przetwarzaniu powierzonych mu danych osobowych do ich zabezpieczenia poprzez podjęcie odpowiednich środków technicznych i organizacyjnych, wymaganych prawem.</w:t>
      </w:r>
    </w:p>
    <w:p w14:paraId="5F42F7B2"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W przypadku, gdy w ramach wykonywania Umowy zaistnieje konieczność uzyskania przez Wykonawcę dostępu do danych osobowych, których administratorem jest Zamawiający, Strony zawrą umowę o powierzenie przetwarzania danych osobowych, w której określą zakres i cel powierzonego Wykonawcy przetwarzania takich danych osobowych.</w:t>
      </w:r>
    </w:p>
    <w:p w14:paraId="2725641F"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Wykonawca przy wykonaniu Umowy zobowiązuje się do przestrzegania przepisów o ochronie danych osobowych. Obowiązek ten spoczywa również na pracownikach Wykonawcy.</w:t>
      </w:r>
    </w:p>
    <w:p w14:paraId="607EC7C9"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Zamawiający upoważnia Wykonawcę, w tym wyznaczone przez niego osoby</w:t>
      </w:r>
      <w:r w:rsidR="002F42A0">
        <w:rPr>
          <w:color w:val="000000" w:themeColor="text1"/>
        </w:rPr>
        <w:t xml:space="preserve">, </w:t>
      </w:r>
      <w:r w:rsidRPr="00DE62D2">
        <w:rPr>
          <w:color w:val="000000" w:themeColor="text1"/>
        </w:rPr>
        <w:t>do przetwarzania danych osobowych w postaci wizerunku osób zapisanych na nośnikach danych w trakcie uruchamiania i prowadzenia prób działania systemu monitoringu w zakresie koniecznym do wypełnienia zobowiązania z tytułu zrealizowania zapisów niniejszej umowy.</w:t>
      </w:r>
    </w:p>
    <w:p w14:paraId="7AC351A4"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 xml:space="preserve">Wykonawca zapewnia, że każda osoba, która zostanie upoważniona do przetwarzania danych osobowych, o których mowa w ust. 4, zobowiązana zostanie do zachowania w tajemnicy danych, </w:t>
      </w:r>
      <w:r w:rsidRPr="00DE62D2">
        <w:rPr>
          <w:color w:val="000000" w:themeColor="text1"/>
        </w:rPr>
        <w:br/>
        <w:t xml:space="preserve">do których będzie miała dostęp, niewykorzystywania, nieujawniania ani nieudostępniania </w:t>
      </w:r>
      <w:r w:rsidRPr="00DE62D2">
        <w:rPr>
          <w:color w:val="000000" w:themeColor="text1"/>
        </w:rPr>
        <w:br/>
        <w:t>ich w trakcie uruchamiania i prowadzenia prób działania systemu monitoringu jak i po jego zakończeniu.</w:t>
      </w:r>
    </w:p>
    <w:p w14:paraId="322008CD" w14:textId="77777777" w:rsidR="001D6BCE" w:rsidRPr="00DE62D2" w:rsidRDefault="003C5149" w:rsidP="00F363C9">
      <w:pPr>
        <w:pStyle w:val="Standard"/>
        <w:numPr>
          <w:ilvl w:val="3"/>
          <w:numId w:val="33"/>
        </w:numPr>
        <w:tabs>
          <w:tab w:val="left" w:pos="426"/>
        </w:tabs>
        <w:spacing w:after="14" w:line="276" w:lineRule="auto"/>
        <w:ind w:left="0" w:firstLine="0"/>
        <w:jc w:val="both"/>
        <w:rPr>
          <w:color w:val="000000" w:themeColor="text1"/>
        </w:rPr>
      </w:pPr>
      <w:r w:rsidRPr="00DE62D2">
        <w:rPr>
          <w:color w:val="000000" w:themeColor="text1"/>
        </w:rPr>
        <w:t xml:space="preserve">Wykonawca zobowiązuje się, przy przetwarzaniu danych osobowych, o których mowa w </w:t>
      </w:r>
      <w:r w:rsidR="00412932">
        <w:rPr>
          <w:color w:val="000000" w:themeColor="text1"/>
        </w:rPr>
        <w:t xml:space="preserve">ust. </w:t>
      </w:r>
      <w:r w:rsidRPr="00DE62D2">
        <w:rPr>
          <w:color w:val="000000" w:themeColor="text1"/>
        </w:rPr>
        <w:t xml:space="preserve">1, </w:t>
      </w:r>
      <w:r w:rsidRPr="00DE62D2">
        <w:rPr>
          <w:color w:val="000000" w:themeColor="text1"/>
        </w:rPr>
        <w:br/>
        <w:t xml:space="preserve">do ich zabezpieczenia poprzez stosowanie odpowiednich środków technicznych i organizacyjnych zapewniających adekwatny stopień bezpieczeństwa odpowiadający ryzyku związanym </w:t>
      </w:r>
      <w:r w:rsidRPr="00DE62D2">
        <w:rPr>
          <w:color w:val="000000" w:themeColor="text1"/>
        </w:rPr>
        <w:br/>
        <w:t>z przetwarzaniem danych osobowych, o których mowa w art. 32 RODO.</w:t>
      </w:r>
    </w:p>
    <w:p w14:paraId="11FE5CA5" w14:textId="77777777" w:rsidR="00CB440D" w:rsidRDefault="00CB440D">
      <w:pPr>
        <w:pStyle w:val="Standard"/>
        <w:spacing w:line="276" w:lineRule="auto"/>
        <w:jc w:val="center"/>
        <w:rPr>
          <w:b/>
          <w:color w:val="000000" w:themeColor="text1"/>
        </w:rPr>
      </w:pPr>
    </w:p>
    <w:p w14:paraId="6634D3F2" w14:textId="59E9BF72" w:rsidR="001D6BCE" w:rsidRPr="00DE62D2" w:rsidRDefault="003C5149">
      <w:pPr>
        <w:pStyle w:val="Standard"/>
        <w:spacing w:line="276" w:lineRule="auto"/>
        <w:jc w:val="center"/>
        <w:rPr>
          <w:color w:val="000000" w:themeColor="text1"/>
        </w:rPr>
      </w:pPr>
      <w:r w:rsidRPr="00DE62D2">
        <w:rPr>
          <w:b/>
          <w:color w:val="000000" w:themeColor="text1"/>
        </w:rPr>
        <w:t>§</w:t>
      </w:r>
      <w:r w:rsidR="008F7BAE">
        <w:rPr>
          <w:b/>
          <w:color w:val="000000" w:themeColor="text1"/>
        </w:rPr>
        <w:t xml:space="preserve"> 1</w:t>
      </w:r>
      <w:r w:rsidR="009E14C1">
        <w:rPr>
          <w:b/>
          <w:color w:val="000000" w:themeColor="text1"/>
        </w:rPr>
        <w:t>8</w:t>
      </w:r>
    </w:p>
    <w:p w14:paraId="13B3D8FD" w14:textId="77777777" w:rsidR="001D6BCE" w:rsidRPr="00DE62D2" w:rsidRDefault="003C5149" w:rsidP="004909F9">
      <w:pPr>
        <w:pStyle w:val="Standard"/>
        <w:spacing w:line="276" w:lineRule="auto"/>
        <w:jc w:val="center"/>
        <w:rPr>
          <w:b/>
          <w:color w:val="000000" w:themeColor="text1"/>
        </w:rPr>
      </w:pPr>
      <w:bookmarkStart w:id="45" w:name="OLE_LINK10"/>
      <w:r w:rsidRPr="00DE62D2">
        <w:rPr>
          <w:b/>
          <w:color w:val="000000" w:themeColor="text1"/>
        </w:rPr>
        <w:t>[Odstąpienie od umowy]</w:t>
      </w:r>
    </w:p>
    <w:p w14:paraId="75980EDD" w14:textId="35E73DB8" w:rsidR="001D6BCE" w:rsidRPr="00DE62D2" w:rsidRDefault="003C5149" w:rsidP="00D63A0B">
      <w:pPr>
        <w:pStyle w:val="Standard"/>
        <w:numPr>
          <w:ilvl w:val="0"/>
          <w:numId w:val="85"/>
        </w:numPr>
        <w:tabs>
          <w:tab w:val="left" w:pos="426"/>
        </w:tabs>
        <w:spacing w:line="276" w:lineRule="auto"/>
        <w:ind w:left="0" w:firstLine="0"/>
        <w:jc w:val="both"/>
        <w:rPr>
          <w:color w:val="000000" w:themeColor="text1"/>
        </w:rPr>
      </w:pPr>
      <w:bookmarkStart w:id="46" w:name="OLE_LINK11"/>
      <w:bookmarkEnd w:id="45"/>
      <w:r w:rsidRPr="00DE62D2">
        <w:rPr>
          <w:color w:val="000000" w:themeColor="text1"/>
        </w:rPr>
        <w:t xml:space="preserve">Zamawiający może odstąpić od umowy w całości lub w części w przypadkach określonych </w:t>
      </w:r>
      <w:r w:rsidRPr="00DE62D2">
        <w:rPr>
          <w:color w:val="000000" w:themeColor="text1"/>
        </w:rPr>
        <w:br/>
        <w:t xml:space="preserve">w Kodeksie cywilnym, a nadto w każdym z niżej opisanych przypadków w terminie 40 dni </w:t>
      </w:r>
      <w:r w:rsidRPr="00DE62D2">
        <w:rPr>
          <w:color w:val="000000" w:themeColor="text1"/>
        </w:rPr>
        <w:br/>
        <w:t>od dowiedzenia się o zaistnieniu poniższych okoliczności uzasadniających odstąpienie:</w:t>
      </w:r>
    </w:p>
    <w:bookmarkEnd w:id="46"/>
    <w:p w14:paraId="657F33E3" w14:textId="62A52C44" w:rsidR="001D6BCE" w:rsidRPr="00DE62D2" w:rsidRDefault="003C5149" w:rsidP="00D63A0B">
      <w:pPr>
        <w:pStyle w:val="Standard"/>
        <w:numPr>
          <w:ilvl w:val="0"/>
          <w:numId w:val="86"/>
        </w:numPr>
        <w:tabs>
          <w:tab w:val="left" w:pos="426"/>
          <w:tab w:val="left" w:pos="1134"/>
        </w:tabs>
        <w:spacing w:line="276" w:lineRule="auto"/>
        <w:ind w:left="0" w:firstLine="0"/>
        <w:jc w:val="both"/>
        <w:rPr>
          <w:color w:val="000000" w:themeColor="text1"/>
        </w:rPr>
      </w:pPr>
      <w:r w:rsidRPr="00DE62D2">
        <w:rPr>
          <w:color w:val="000000" w:themeColor="text1"/>
        </w:rPr>
        <w:t>przeciwko Wykonawcy zostanie wszczęte postępowanie egzekucyjne,</w:t>
      </w:r>
      <w:r w:rsidR="00641DFE">
        <w:rPr>
          <w:color w:val="000000" w:themeColor="text1"/>
        </w:rPr>
        <w:t xml:space="preserve"> </w:t>
      </w:r>
      <w:r w:rsidR="00DC5907">
        <w:rPr>
          <w:color w:val="000000" w:themeColor="text1"/>
        </w:rPr>
        <w:t xml:space="preserve">które będzie miało wpływ na realizację </w:t>
      </w:r>
      <w:r w:rsidR="00641DFE">
        <w:rPr>
          <w:color w:val="000000" w:themeColor="text1"/>
        </w:rPr>
        <w:t>niniejszej umowy,</w:t>
      </w:r>
    </w:p>
    <w:p w14:paraId="5BF67231" w14:textId="77777777"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 xml:space="preserve">Wykonawca przerwał z przyczyn leżących po stronie Wykonawcy realizację przedmiotu umowy </w:t>
      </w:r>
      <w:r w:rsidRPr="00DE62D2">
        <w:rPr>
          <w:color w:val="000000" w:themeColor="text1"/>
        </w:rPr>
        <w:br/>
        <w:t>i przerwa ta trwa dłużej niż 14 dni,</w:t>
      </w:r>
    </w:p>
    <w:p w14:paraId="18879CC4" w14:textId="2E8236DB" w:rsidR="001D6BCE" w:rsidRPr="00DE62D2" w:rsidRDefault="0044013C" w:rsidP="00F363C9">
      <w:pPr>
        <w:pStyle w:val="Standard"/>
        <w:numPr>
          <w:ilvl w:val="0"/>
          <w:numId w:val="18"/>
        </w:numPr>
        <w:tabs>
          <w:tab w:val="left" w:pos="426"/>
          <w:tab w:val="left" w:pos="1134"/>
        </w:tabs>
        <w:spacing w:line="276" w:lineRule="auto"/>
        <w:ind w:left="0" w:firstLine="0"/>
        <w:jc w:val="both"/>
        <w:rPr>
          <w:color w:val="000000" w:themeColor="text1"/>
        </w:rPr>
      </w:pPr>
      <w:r>
        <w:rPr>
          <w:color w:val="000000" w:themeColor="text1"/>
        </w:rPr>
        <w:t>Wykonawca realizuje usługi i</w:t>
      </w:r>
      <w:r w:rsidR="003C5149" w:rsidRPr="00DE62D2">
        <w:rPr>
          <w:color w:val="000000" w:themeColor="text1"/>
        </w:rPr>
        <w:t xml:space="preserve"> dostawy przewidziane niniejszą umową w sposób niezgodny z</w:t>
      </w:r>
      <w:r w:rsidR="00DC5907">
        <w:rPr>
          <w:color w:val="000000" w:themeColor="text1"/>
        </w:rPr>
        <w:t> </w:t>
      </w:r>
      <w:r w:rsidR="003C5149" w:rsidRPr="00DE62D2">
        <w:rPr>
          <w:color w:val="000000" w:themeColor="text1"/>
        </w:rPr>
        <w:t>wskazaniami Zamawiającego lub niniejszą umową,</w:t>
      </w:r>
    </w:p>
    <w:p w14:paraId="2595D250" w14:textId="77777777"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Wykonawca w rażący sposób narusza postanowienia niniejszej umowy,</w:t>
      </w:r>
    </w:p>
    <w:p w14:paraId="7FB208FF" w14:textId="52550B82"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co najmniej 3-krotnie stwierdzono nieobecność wymaganego przedstawiciela Wykonawcy </w:t>
      </w:r>
      <w:r w:rsidRPr="00DE62D2">
        <w:rPr>
          <w:color w:val="000000" w:themeColor="text1"/>
          <w:sz w:val="24"/>
          <w:szCs w:val="24"/>
        </w:rPr>
        <w:br/>
        <w:t xml:space="preserve">na spotkaniach, jeśli jego obecność była obowiązkowa zgodnie </w:t>
      </w:r>
      <w:r w:rsidRPr="00DE62D2">
        <w:rPr>
          <w:color w:val="000000" w:themeColor="text1"/>
          <w:sz w:val="24"/>
          <w:szCs w:val="24"/>
        </w:rPr>
        <w:br/>
        <w:t>z postanowieniami umowy, bez konieczności uprzedniego pisemnego wezwania Wykon</w:t>
      </w:r>
      <w:r w:rsidRPr="0044013C">
        <w:rPr>
          <w:color w:val="000000" w:themeColor="text1"/>
          <w:sz w:val="24"/>
          <w:szCs w:val="24"/>
        </w:rPr>
        <w:t>a</w:t>
      </w:r>
      <w:r w:rsidRPr="0044013C">
        <w:rPr>
          <w:bCs/>
          <w:color w:val="000000" w:themeColor="text1"/>
          <w:sz w:val="24"/>
          <w:szCs w:val="24"/>
        </w:rPr>
        <w:t>w</w:t>
      </w:r>
      <w:r w:rsidRPr="0044013C">
        <w:rPr>
          <w:color w:val="000000" w:themeColor="text1"/>
          <w:sz w:val="24"/>
          <w:szCs w:val="24"/>
        </w:rPr>
        <w:t>cy</w:t>
      </w:r>
      <w:r w:rsidRPr="00DE62D2">
        <w:rPr>
          <w:color w:val="000000" w:themeColor="text1"/>
          <w:sz w:val="24"/>
          <w:szCs w:val="24"/>
        </w:rPr>
        <w:t xml:space="preserve"> </w:t>
      </w:r>
      <w:r w:rsidRPr="00DE62D2">
        <w:rPr>
          <w:color w:val="000000" w:themeColor="text1"/>
          <w:sz w:val="24"/>
          <w:szCs w:val="24"/>
        </w:rPr>
        <w:br/>
        <w:t>do zaniechania kolejnych naruszeń,</w:t>
      </w:r>
    </w:p>
    <w:p w14:paraId="6C1018D8" w14:textId="77777777"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Wykonawca w inny sposób niż wyżej wymieniony rażąco zaniedbuje swoje obowiązki umowne, po uprzednim wyznaczeniu mu dodatkowego, nie krótszego niż 7-dniowy terminu na usunięcie stwierdzonych uchybień z zastrzeżeniem rygoru odstąpienia od umowy w razie nieusunięcia tych uchybień.</w:t>
      </w:r>
    </w:p>
    <w:p w14:paraId="4095FA33" w14:textId="1F1CC0E3"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 xml:space="preserve">w przypadku upływu ważności umów ubezpieczeniowych opisanych w § </w:t>
      </w:r>
      <w:r w:rsidR="00C604B7">
        <w:rPr>
          <w:color w:val="000000" w:themeColor="text1"/>
          <w:sz w:val="24"/>
          <w:szCs w:val="24"/>
        </w:rPr>
        <w:t>1</w:t>
      </w:r>
      <w:r w:rsidR="00C23CE1">
        <w:rPr>
          <w:color w:val="000000" w:themeColor="text1"/>
          <w:sz w:val="24"/>
          <w:szCs w:val="24"/>
        </w:rPr>
        <w:t>0</w:t>
      </w:r>
      <w:r w:rsidRPr="00DE62D2">
        <w:rPr>
          <w:color w:val="000000" w:themeColor="text1"/>
          <w:sz w:val="24"/>
          <w:szCs w:val="24"/>
        </w:rPr>
        <w:t xml:space="preserve"> ust. 1</w:t>
      </w:r>
      <w:r w:rsidR="00CB440D">
        <w:rPr>
          <w:color w:val="000000" w:themeColor="text1"/>
          <w:sz w:val="24"/>
          <w:szCs w:val="24"/>
        </w:rPr>
        <w:t xml:space="preserve"> Umowy</w:t>
      </w:r>
      <w:r w:rsidR="00CB440D">
        <w:rPr>
          <w:color w:val="000000" w:themeColor="text1"/>
          <w:sz w:val="24"/>
          <w:szCs w:val="24"/>
        </w:rPr>
        <w:br/>
      </w:r>
      <w:r w:rsidRPr="00DE62D2">
        <w:rPr>
          <w:color w:val="000000" w:themeColor="text1"/>
          <w:sz w:val="24"/>
          <w:szCs w:val="24"/>
        </w:rPr>
        <w:t>i niewywiązaniu się Wykonawcy z obowiązku ich przedłużenia,</w:t>
      </w:r>
    </w:p>
    <w:p w14:paraId="54AC4760" w14:textId="53F08FD7" w:rsidR="001D6BCE" w:rsidRPr="00DE62D2" w:rsidRDefault="003C5149" w:rsidP="00F363C9">
      <w:pPr>
        <w:pStyle w:val="Tekstpodstawowy3"/>
        <w:widowControl w:val="0"/>
        <w:numPr>
          <w:ilvl w:val="0"/>
          <w:numId w:val="18"/>
        </w:numPr>
        <w:tabs>
          <w:tab w:val="left" w:pos="426"/>
          <w:tab w:val="left" w:pos="1134"/>
        </w:tabs>
        <w:spacing w:after="0" w:line="276" w:lineRule="auto"/>
        <w:ind w:left="0" w:firstLine="0"/>
        <w:jc w:val="both"/>
        <w:rPr>
          <w:color w:val="000000" w:themeColor="text1"/>
        </w:rPr>
      </w:pPr>
      <w:r w:rsidRPr="00DE62D2">
        <w:rPr>
          <w:color w:val="000000" w:themeColor="text1"/>
          <w:sz w:val="24"/>
          <w:szCs w:val="24"/>
        </w:rPr>
        <w:t>w przypadku upływu ważności wniesionego przez Wykonawcę zgodnie z zapisami § 1</w:t>
      </w:r>
      <w:r w:rsidR="00C23CE1">
        <w:rPr>
          <w:color w:val="000000" w:themeColor="text1"/>
          <w:sz w:val="24"/>
          <w:szCs w:val="24"/>
        </w:rPr>
        <w:t>1</w:t>
      </w:r>
      <w:r w:rsidRPr="00DE62D2">
        <w:rPr>
          <w:color w:val="000000" w:themeColor="text1"/>
          <w:sz w:val="24"/>
          <w:szCs w:val="24"/>
        </w:rPr>
        <w:t xml:space="preserve"> Umowy zabezpieczenia należytego wykonania umowy i nie wywiązaniu się Wykonawcy z obowiązku jego przedłużenia,  </w:t>
      </w:r>
    </w:p>
    <w:p w14:paraId="703B0756" w14:textId="749B2F7C"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bookmarkStart w:id="47" w:name="_Hlk178849977"/>
      <w:r w:rsidRPr="00DE62D2">
        <w:rPr>
          <w:color w:val="000000" w:themeColor="text1"/>
        </w:rPr>
        <w:t xml:space="preserve">gdy suma kar umownych określonych w § </w:t>
      </w:r>
      <w:r w:rsidR="00C23CE1">
        <w:rPr>
          <w:color w:val="000000" w:themeColor="text1"/>
        </w:rPr>
        <w:t>19</w:t>
      </w:r>
      <w:r w:rsidRPr="00DE62D2">
        <w:rPr>
          <w:color w:val="000000" w:themeColor="text1"/>
        </w:rPr>
        <w:t xml:space="preserve"> ust. 1 </w:t>
      </w:r>
      <w:r w:rsidR="00CB440D">
        <w:rPr>
          <w:color w:val="000000" w:themeColor="text1"/>
        </w:rPr>
        <w:t xml:space="preserve">Umowy </w:t>
      </w:r>
      <w:r w:rsidRPr="00DE62D2">
        <w:rPr>
          <w:color w:val="000000" w:themeColor="text1"/>
        </w:rPr>
        <w:t xml:space="preserve">przekroczy </w:t>
      </w:r>
      <w:r w:rsidR="00E321AD" w:rsidRPr="00DE62D2">
        <w:rPr>
          <w:color w:val="000000" w:themeColor="text1"/>
        </w:rPr>
        <w:t xml:space="preserve">maksymalną wysokość kar umownych </w:t>
      </w:r>
      <w:r w:rsidRPr="00DE62D2">
        <w:rPr>
          <w:color w:val="000000" w:themeColor="text1"/>
        </w:rPr>
        <w:t xml:space="preserve">wskazaną w § </w:t>
      </w:r>
      <w:r w:rsidR="00C23CE1">
        <w:rPr>
          <w:color w:val="000000" w:themeColor="text1"/>
        </w:rPr>
        <w:t>19</w:t>
      </w:r>
      <w:r w:rsidRPr="00DE62D2">
        <w:rPr>
          <w:color w:val="000000" w:themeColor="text1"/>
        </w:rPr>
        <w:t xml:space="preserve"> ust. 3</w:t>
      </w:r>
      <w:r w:rsidR="00CB440D">
        <w:rPr>
          <w:color w:val="000000" w:themeColor="text1"/>
        </w:rPr>
        <w:t xml:space="preserve"> Umowy</w:t>
      </w:r>
      <w:r w:rsidRPr="00DE62D2">
        <w:rPr>
          <w:color w:val="000000" w:themeColor="text1"/>
        </w:rPr>
        <w:t>,</w:t>
      </w:r>
    </w:p>
    <w:bookmarkEnd w:id="47"/>
    <w:p w14:paraId="239569CD" w14:textId="01CBE5F5" w:rsidR="001D6BCE" w:rsidRPr="00DE62D2"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 przypadku</w:t>
      </w:r>
      <w:r w:rsidR="006E08F4">
        <w:rPr>
          <w:color w:val="000000" w:themeColor="text1"/>
        </w:rPr>
        <w:t>,</w:t>
      </w:r>
      <w:r w:rsidRPr="00DE62D2">
        <w:rPr>
          <w:color w:val="000000" w:themeColor="text1"/>
        </w:rPr>
        <w:t xml:space="preserve"> gd</w:t>
      </w:r>
      <w:r w:rsidR="0044013C">
        <w:rPr>
          <w:color w:val="000000" w:themeColor="text1"/>
        </w:rPr>
        <w:t>y opóźnienie w wykonaniu dostaw</w:t>
      </w:r>
      <w:r w:rsidR="0044013C" w:rsidRPr="00DE62D2">
        <w:rPr>
          <w:color w:val="000000" w:themeColor="text1"/>
        </w:rPr>
        <w:t xml:space="preserve"> </w:t>
      </w:r>
      <w:r w:rsidRPr="00DE62D2">
        <w:rPr>
          <w:color w:val="000000" w:themeColor="text1"/>
        </w:rPr>
        <w:t>/usług w termin</w:t>
      </w:r>
      <w:r w:rsidR="00CB440D">
        <w:rPr>
          <w:color w:val="000000" w:themeColor="text1"/>
        </w:rPr>
        <w:t>ach</w:t>
      </w:r>
      <w:r w:rsidRPr="00DE62D2">
        <w:rPr>
          <w:color w:val="000000" w:themeColor="text1"/>
        </w:rPr>
        <w:t xml:space="preserve"> określony</w:t>
      </w:r>
      <w:r w:rsidR="00CB440D">
        <w:rPr>
          <w:color w:val="000000" w:themeColor="text1"/>
        </w:rPr>
        <w:t>ch</w:t>
      </w:r>
      <w:r w:rsidRPr="00DE62D2">
        <w:rPr>
          <w:color w:val="000000" w:themeColor="text1"/>
        </w:rPr>
        <w:t xml:space="preserve"> w § 3 ust. 2</w:t>
      </w:r>
      <w:r w:rsidR="00CB440D">
        <w:rPr>
          <w:color w:val="000000" w:themeColor="text1"/>
        </w:rPr>
        <w:t>-3</w:t>
      </w:r>
      <w:r w:rsidR="0044013C">
        <w:rPr>
          <w:color w:val="000000" w:themeColor="text1"/>
        </w:rPr>
        <w:t xml:space="preserve"> </w:t>
      </w:r>
      <w:r w:rsidR="00CB440D">
        <w:rPr>
          <w:color w:val="000000" w:themeColor="text1"/>
        </w:rPr>
        <w:t xml:space="preserve">Umowy </w:t>
      </w:r>
      <w:r w:rsidRPr="00DE62D2">
        <w:rPr>
          <w:color w:val="000000" w:themeColor="text1"/>
        </w:rPr>
        <w:t>przekroczy 30 dni,</w:t>
      </w:r>
    </w:p>
    <w:p w14:paraId="3608A52E" w14:textId="6294CEBC" w:rsidR="001D6BCE" w:rsidRDefault="003C5149" w:rsidP="00F363C9">
      <w:pPr>
        <w:pStyle w:val="Standard"/>
        <w:numPr>
          <w:ilvl w:val="0"/>
          <w:numId w:val="18"/>
        </w:numPr>
        <w:tabs>
          <w:tab w:val="left" w:pos="426"/>
          <w:tab w:val="left" w:pos="1134"/>
        </w:tabs>
        <w:spacing w:line="276" w:lineRule="auto"/>
        <w:ind w:left="0" w:firstLine="0"/>
        <w:jc w:val="both"/>
        <w:rPr>
          <w:color w:val="000000" w:themeColor="text1"/>
        </w:rPr>
      </w:pPr>
      <w:r w:rsidRPr="00DE62D2">
        <w:rPr>
          <w:color w:val="000000" w:themeColor="text1"/>
        </w:rPr>
        <w:t>w przypadku</w:t>
      </w:r>
      <w:r w:rsidR="006E08F4">
        <w:rPr>
          <w:color w:val="000000" w:themeColor="text1"/>
        </w:rPr>
        <w:t>,</w:t>
      </w:r>
      <w:r w:rsidRPr="00DE62D2">
        <w:rPr>
          <w:color w:val="000000" w:themeColor="text1"/>
        </w:rPr>
        <w:t xml:space="preserve"> gdy autobusy nie nadają się do umówionego użytku, w szczególności na skutek ich wad</w:t>
      </w:r>
      <w:r w:rsidR="00412932">
        <w:rPr>
          <w:color w:val="000000" w:themeColor="text1"/>
        </w:rPr>
        <w:t>; u</w:t>
      </w:r>
      <w:r w:rsidRPr="00DE62D2">
        <w:rPr>
          <w:color w:val="000000" w:themeColor="text1"/>
        </w:rPr>
        <w:t>prawnienie to może zostać wykonane w przypadku, gdy na skutek wad dokonano wymiany pojazdu i pomimo wymiany w pojeździe lub pojazdach ujawniły się wady uprawniające Wykonawcę do ponownej wymiany pojazdów, albo Wykonawca, pomimo, że zachodzą przesłanki uzasadniające wymianę pojazdu na wolny od wad, odmawia dokonania wymiany,</w:t>
      </w:r>
    </w:p>
    <w:p w14:paraId="6E44B1DE" w14:textId="471DF034" w:rsidR="006E08F4" w:rsidRPr="00DE62D2" w:rsidRDefault="006E08F4" w:rsidP="00F363C9">
      <w:pPr>
        <w:pStyle w:val="Standard"/>
        <w:numPr>
          <w:ilvl w:val="0"/>
          <w:numId w:val="18"/>
        </w:numPr>
        <w:tabs>
          <w:tab w:val="left" w:pos="426"/>
          <w:tab w:val="left" w:pos="1134"/>
        </w:tabs>
        <w:spacing w:line="276" w:lineRule="auto"/>
        <w:ind w:left="0" w:firstLine="0"/>
        <w:jc w:val="both"/>
        <w:rPr>
          <w:color w:val="000000" w:themeColor="text1"/>
        </w:rPr>
      </w:pPr>
      <w:r>
        <w:rPr>
          <w:color w:val="000000" w:themeColor="text1"/>
        </w:rPr>
        <w:t xml:space="preserve">w przypadku </w:t>
      </w:r>
      <w:proofErr w:type="spellStart"/>
      <w:r>
        <w:rPr>
          <w:color w:val="000000" w:themeColor="text1"/>
        </w:rPr>
        <w:t>nieziszenia</w:t>
      </w:r>
      <w:proofErr w:type="spellEnd"/>
      <w:r>
        <w:rPr>
          <w:color w:val="000000" w:themeColor="text1"/>
        </w:rPr>
        <w:t xml:space="preserve"> się warunku umowy, o którym mowa w § 3, ust. 1 </w:t>
      </w:r>
      <w:proofErr w:type="spellStart"/>
      <w:r>
        <w:rPr>
          <w:color w:val="000000" w:themeColor="text1"/>
        </w:rPr>
        <w:t>ppkt</w:t>
      </w:r>
      <w:proofErr w:type="spellEnd"/>
      <w:r>
        <w:rPr>
          <w:color w:val="000000" w:themeColor="text1"/>
        </w:rPr>
        <w:t xml:space="preserve"> 1).</w:t>
      </w:r>
    </w:p>
    <w:p w14:paraId="48227125" w14:textId="77777777" w:rsidR="001D6BCE" w:rsidRPr="00DE62D2" w:rsidRDefault="003C5149" w:rsidP="00F363C9">
      <w:pPr>
        <w:pStyle w:val="Akapitzlist1"/>
        <w:numPr>
          <w:ilvl w:val="0"/>
          <w:numId w:val="17"/>
        </w:numPr>
        <w:tabs>
          <w:tab w:val="left" w:pos="426"/>
        </w:tabs>
        <w:spacing w:line="276" w:lineRule="auto"/>
        <w:ind w:left="0" w:firstLine="0"/>
        <w:jc w:val="both"/>
        <w:rPr>
          <w:color w:val="000000" w:themeColor="text1"/>
        </w:rPr>
      </w:pPr>
      <w:r w:rsidRPr="00DE62D2">
        <w:rPr>
          <w:color w:val="000000" w:themeColor="text1"/>
        </w:rPr>
        <w:t>Niezależnie od postanowień powyższych Zamawiający może jednostronnie rozwiązać umowę jeśli zachodzi co najmniej jedna z okoliczności, o których mowa w art. 456 ustawy Prawo zamówień publicznych.</w:t>
      </w:r>
    </w:p>
    <w:p w14:paraId="6C5B7F17" w14:textId="77777777" w:rsidR="001D6BCE" w:rsidRPr="00DE62D2" w:rsidRDefault="003C5149" w:rsidP="00F363C9">
      <w:pPr>
        <w:pStyle w:val="Akapitzlist1"/>
        <w:numPr>
          <w:ilvl w:val="0"/>
          <w:numId w:val="17"/>
        </w:numPr>
        <w:tabs>
          <w:tab w:val="left" w:pos="426"/>
        </w:tabs>
        <w:spacing w:line="276" w:lineRule="auto"/>
        <w:ind w:left="0" w:firstLine="0"/>
        <w:jc w:val="both"/>
        <w:rPr>
          <w:color w:val="000000" w:themeColor="text1"/>
          <w:shd w:val="clear" w:color="auto" w:fill="FFFFFF"/>
        </w:rPr>
      </w:pPr>
      <w:r w:rsidRPr="00DE62D2">
        <w:rPr>
          <w:color w:val="000000" w:themeColor="text1"/>
          <w:shd w:val="clear" w:color="auto" w:fill="FFFFFF"/>
        </w:rPr>
        <w:t>W przypadku odstąpienia bądź rozwiązania umowy, Wykonawca może żądać wyłącznie wynagrodzenia należnego z tytułu wykonanej części umowy.</w:t>
      </w:r>
    </w:p>
    <w:p w14:paraId="0D278FB8" w14:textId="77777777" w:rsidR="001D6BCE" w:rsidRPr="00DE62D2" w:rsidRDefault="003C5149" w:rsidP="00F363C9">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 xml:space="preserve">Odstąpienie od Umowy oraz jej rozwiązanie wymaga formy pisemnej pod rygorem nieważności </w:t>
      </w:r>
      <w:r w:rsidRPr="00DE62D2">
        <w:rPr>
          <w:color w:val="000000" w:themeColor="text1"/>
        </w:rPr>
        <w:br/>
        <w:t>i wskazaniem przyczyn odstąpienia/rozwiązania.</w:t>
      </w:r>
    </w:p>
    <w:p w14:paraId="41C12AC9" w14:textId="77777777" w:rsidR="001D6BCE" w:rsidRPr="00DE62D2" w:rsidRDefault="003C5149" w:rsidP="00F363C9">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 xml:space="preserve">Po złożeniu oświadczenia o odstąpieniu od umowy przez którąkolwiek ze stron jak również </w:t>
      </w:r>
      <w:r w:rsidRPr="00DE62D2">
        <w:rPr>
          <w:color w:val="000000" w:themeColor="text1"/>
        </w:rPr>
        <w:br/>
        <w:t>po złożeniu oświadczenia Zamawiającego o rozwiązaniu umowy, Wykonawcę i Zamawiającego obciążają następujące obowiązki szczegółowe:</w:t>
      </w:r>
    </w:p>
    <w:p w14:paraId="2A93298D" w14:textId="77777777" w:rsidR="001D6BCE" w:rsidRPr="00DE62D2" w:rsidRDefault="003C5149" w:rsidP="00D63A0B">
      <w:pPr>
        <w:pStyle w:val="Standard"/>
        <w:numPr>
          <w:ilvl w:val="0"/>
          <w:numId w:val="87"/>
        </w:numPr>
        <w:tabs>
          <w:tab w:val="left" w:pos="426"/>
          <w:tab w:val="left" w:pos="1134"/>
        </w:tabs>
        <w:spacing w:line="276" w:lineRule="auto"/>
        <w:ind w:left="0" w:firstLine="0"/>
        <w:jc w:val="both"/>
        <w:rPr>
          <w:color w:val="000000" w:themeColor="text1"/>
        </w:rPr>
      </w:pPr>
      <w:r w:rsidRPr="00DE62D2">
        <w:rPr>
          <w:color w:val="000000" w:themeColor="text1"/>
        </w:rPr>
        <w:t>Wykonawca będzie zobowiązany podjąć wszelkie możliwe działania mające na celu zakończenie wykonywania umowy w zorganizowany i sprawny sposób umożliwiający zminimalizowanie niekorzystnych skutków odstąpienia lub rozwiązania,</w:t>
      </w:r>
    </w:p>
    <w:p w14:paraId="6AADD977"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zabezpieczy przerwane dostawy</w:t>
      </w:r>
      <w:r w:rsidR="0079483C">
        <w:rPr>
          <w:color w:val="000000" w:themeColor="text1"/>
        </w:rPr>
        <w:t>/usługi</w:t>
      </w:r>
      <w:r w:rsidRPr="00DE62D2">
        <w:rPr>
          <w:color w:val="000000" w:themeColor="text1"/>
        </w:rPr>
        <w:t xml:space="preserve"> w zakresie obustronnie uzgodnionym </w:t>
      </w:r>
      <w:r w:rsidRPr="00DE62D2">
        <w:rPr>
          <w:color w:val="000000" w:themeColor="text1"/>
        </w:rPr>
        <w:br/>
        <w:t>na koszt własny,</w:t>
      </w:r>
    </w:p>
    <w:p w14:paraId="2A7CA2DE"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zgłosi do dokonania przez Zamawiającego odbioru dostaw</w:t>
      </w:r>
      <w:r w:rsidR="0079483C">
        <w:rPr>
          <w:color w:val="000000" w:themeColor="text1"/>
        </w:rPr>
        <w:t>/usług</w:t>
      </w:r>
      <w:r w:rsidRPr="00DE62D2">
        <w:rPr>
          <w:color w:val="000000" w:themeColor="text1"/>
        </w:rPr>
        <w:t xml:space="preserve"> przerwanych,</w:t>
      </w:r>
    </w:p>
    <w:p w14:paraId="0A80E310"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Wykonawca nieodpłatnie sporządzi wykaz tych mate</w:t>
      </w:r>
      <w:r w:rsidR="0079483C">
        <w:rPr>
          <w:color w:val="000000" w:themeColor="text1"/>
        </w:rPr>
        <w:t>riałów, konstrukcji, sprzętu,</w:t>
      </w:r>
      <w:r w:rsidRPr="00DE62D2">
        <w:rPr>
          <w:color w:val="000000" w:themeColor="text1"/>
        </w:rPr>
        <w:t xml:space="preserve"> urządzeń</w:t>
      </w:r>
      <w:r w:rsidR="0079483C">
        <w:rPr>
          <w:color w:val="000000" w:themeColor="text1"/>
        </w:rPr>
        <w:t xml:space="preserve"> lub usług</w:t>
      </w:r>
      <w:r w:rsidRPr="00DE62D2">
        <w:rPr>
          <w:color w:val="000000" w:themeColor="text1"/>
        </w:rPr>
        <w:t>, które nie mogą być wykorzystane przez Wykonawcę do realizacji innych dostaw nieobjętych umową,</w:t>
      </w:r>
    </w:p>
    <w:p w14:paraId="0D938A13"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 xml:space="preserve">w terminie 14 dni od daty zgłoszenia, o którym mowa w pkt. 3, Wykonawca przy udziale </w:t>
      </w:r>
      <w:r w:rsidR="0044013C">
        <w:rPr>
          <w:color w:val="000000" w:themeColor="text1"/>
        </w:rPr>
        <w:t>Zamawiającego lub osób przez niego wskazanych</w:t>
      </w:r>
      <w:r w:rsidRPr="00DE62D2">
        <w:rPr>
          <w:color w:val="000000" w:themeColor="text1"/>
        </w:rPr>
        <w:t xml:space="preserve"> sporządzi szczegółowy protokół inwentaryza</w:t>
      </w:r>
      <w:r w:rsidR="0044013C">
        <w:rPr>
          <w:color w:val="000000" w:themeColor="text1"/>
        </w:rPr>
        <w:t>cji dostaw</w:t>
      </w:r>
      <w:r w:rsidR="0079483C">
        <w:rPr>
          <w:color w:val="000000" w:themeColor="text1"/>
        </w:rPr>
        <w:t>/usług</w:t>
      </w:r>
      <w:r w:rsidR="0044013C">
        <w:rPr>
          <w:color w:val="000000" w:themeColor="text1"/>
        </w:rPr>
        <w:t xml:space="preserve"> w toku wraz </w:t>
      </w:r>
      <w:r w:rsidRPr="00DE62D2">
        <w:rPr>
          <w:color w:val="000000" w:themeColor="text1"/>
        </w:rPr>
        <w:t>z kosztorysem powykonawczym według stanu na dzień odstąpienia od um</w:t>
      </w:r>
      <w:r w:rsidR="0044013C">
        <w:rPr>
          <w:color w:val="000000" w:themeColor="text1"/>
        </w:rPr>
        <w:t xml:space="preserve">owy i przedłoży </w:t>
      </w:r>
      <w:r w:rsidRPr="00DE62D2">
        <w:rPr>
          <w:color w:val="000000" w:themeColor="text1"/>
        </w:rPr>
        <w:t>je Zamawiającemu,</w:t>
      </w:r>
    </w:p>
    <w:p w14:paraId="7024A349" w14:textId="77777777" w:rsidR="001D6BCE" w:rsidRPr="00DE62D2" w:rsidRDefault="003C5149" w:rsidP="00F363C9">
      <w:pPr>
        <w:pStyle w:val="Standard"/>
        <w:numPr>
          <w:ilvl w:val="0"/>
          <w:numId w:val="19"/>
        </w:numPr>
        <w:tabs>
          <w:tab w:val="left" w:pos="426"/>
          <w:tab w:val="left" w:pos="1134"/>
        </w:tabs>
        <w:spacing w:line="276" w:lineRule="auto"/>
        <w:ind w:left="0" w:firstLine="0"/>
        <w:jc w:val="both"/>
        <w:rPr>
          <w:color w:val="000000" w:themeColor="text1"/>
        </w:rPr>
      </w:pPr>
      <w:r w:rsidRPr="00DE62D2">
        <w:rPr>
          <w:color w:val="000000" w:themeColor="text1"/>
        </w:rPr>
        <w:t>protokół inwentaryzacji dostaw</w:t>
      </w:r>
      <w:r w:rsidR="0079483C">
        <w:rPr>
          <w:color w:val="000000" w:themeColor="text1"/>
        </w:rPr>
        <w:t>/usług</w:t>
      </w:r>
      <w:r w:rsidRPr="00DE62D2">
        <w:rPr>
          <w:color w:val="000000" w:themeColor="text1"/>
        </w:rPr>
        <w:t xml:space="preserve"> w toku zatwierdzony przez Zamawiającego</w:t>
      </w:r>
      <w:r w:rsidR="0044013C">
        <w:rPr>
          <w:color w:val="000000" w:themeColor="text1"/>
        </w:rPr>
        <w:t xml:space="preserve"> lub/i osobę </w:t>
      </w:r>
      <w:r w:rsidR="0079483C">
        <w:rPr>
          <w:color w:val="000000" w:themeColor="text1"/>
        </w:rPr>
        <w:t>p</w:t>
      </w:r>
      <w:r w:rsidR="0044013C">
        <w:rPr>
          <w:color w:val="000000" w:themeColor="text1"/>
        </w:rPr>
        <w:t>rzez niego wskazaną</w:t>
      </w:r>
      <w:r w:rsidRPr="00DE62D2">
        <w:rPr>
          <w:color w:val="000000" w:themeColor="text1"/>
        </w:rPr>
        <w:t xml:space="preserve"> stanowić będzie podstawę do wystawienia faktury VAT przez Wykonawcę,</w:t>
      </w:r>
    </w:p>
    <w:p w14:paraId="4899240D" w14:textId="77777777" w:rsidR="001D6BCE" w:rsidRPr="008F591F" w:rsidRDefault="003C5149" w:rsidP="008F591F">
      <w:pPr>
        <w:pStyle w:val="Standard"/>
        <w:numPr>
          <w:ilvl w:val="0"/>
          <w:numId w:val="17"/>
        </w:numPr>
        <w:tabs>
          <w:tab w:val="left" w:pos="426"/>
        </w:tabs>
        <w:spacing w:line="276" w:lineRule="auto"/>
        <w:ind w:left="0" w:firstLine="0"/>
        <w:jc w:val="both"/>
        <w:rPr>
          <w:color w:val="000000" w:themeColor="text1"/>
        </w:rPr>
      </w:pPr>
      <w:r w:rsidRPr="00DE62D2">
        <w:rPr>
          <w:color w:val="000000" w:themeColor="text1"/>
        </w:rPr>
        <w:t>Zamawiający w razie odstąpienia od umowy lub jej rozwiązania zobowiązany jest do</w:t>
      </w:r>
      <w:r w:rsidR="008F591F">
        <w:rPr>
          <w:color w:val="000000" w:themeColor="text1"/>
        </w:rPr>
        <w:t xml:space="preserve"> </w:t>
      </w:r>
      <w:r w:rsidR="0079483C" w:rsidRPr="008F591F">
        <w:rPr>
          <w:color w:val="000000" w:themeColor="text1"/>
        </w:rPr>
        <w:t>dokonania odbioru usług lub</w:t>
      </w:r>
      <w:r w:rsidRPr="008F591F">
        <w:rPr>
          <w:color w:val="000000" w:themeColor="text1"/>
        </w:rPr>
        <w:t xml:space="preserve"> dostaw przerwanych w termini</w:t>
      </w:r>
      <w:r w:rsidR="0079483C" w:rsidRPr="008F591F">
        <w:rPr>
          <w:color w:val="000000" w:themeColor="text1"/>
        </w:rPr>
        <w:t xml:space="preserve">e </w:t>
      </w:r>
      <w:r w:rsidR="008F591F">
        <w:rPr>
          <w:color w:val="000000" w:themeColor="text1"/>
        </w:rPr>
        <w:t>14 dni od daty przerwania.</w:t>
      </w:r>
    </w:p>
    <w:p w14:paraId="3608DC5E" w14:textId="77777777" w:rsidR="001D6BCE" w:rsidRPr="00DE62D2" w:rsidRDefault="003C5149" w:rsidP="00F363C9">
      <w:pPr>
        <w:pStyle w:val="Standard"/>
        <w:numPr>
          <w:ilvl w:val="0"/>
          <w:numId w:val="17"/>
        </w:numPr>
        <w:tabs>
          <w:tab w:val="left" w:pos="426"/>
        </w:tabs>
        <w:spacing w:line="276" w:lineRule="auto"/>
        <w:ind w:left="0" w:firstLine="0"/>
        <w:jc w:val="both"/>
        <w:rPr>
          <w:bCs/>
          <w:color w:val="000000" w:themeColor="text1"/>
          <w:lang w:eastAsia="ar-SA"/>
        </w:rPr>
      </w:pPr>
      <w:r w:rsidRPr="00DE62D2">
        <w:rPr>
          <w:bCs/>
          <w:color w:val="000000" w:themeColor="text1"/>
          <w:lang w:eastAsia="ar-SA"/>
        </w:rPr>
        <w:t>Wykonawca udziela rękojmi i gwarancji jakości w zakresie określonym w Umowie na część zobowiązania wykonaną przed odstąpieniem od Umowy/rozwiązaniem Umowy.</w:t>
      </w:r>
    </w:p>
    <w:p w14:paraId="0CFACD3B" w14:textId="77777777" w:rsidR="004245B9" w:rsidRDefault="004245B9" w:rsidP="008F591F">
      <w:pPr>
        <w:pStyle w:val="Standard"/>
        <w:spacing w:line="276" w:lineRule="auto"/>
        <w:rPr>
          <w:b/>
          <w:color w:val="000000" w:themeColor="text1"/>
        </w:rPr>
      </w:pPr>
    </w:p>
    <w:p w14:paraId="0CA00410" w14:textId="0329C1F8" w:rsidR="001D6BCE" w:rsidRPr="00DE62D2" w:rsidRDefault="003C5149">
      <w:pPr>
        <w:pStyle w:val="Standard"/>
        <w:spacing w:line="276" w:lineRule="auto"/>
        <w:jc w:val="center"/>
        <w:rPr>
          <w:color w:val="000000" w:themeColor="text1"/>
        </w:rPr>
      </w:pPr>
      <w:r w:rsidRPr="00DE62D2">
        <w:rPr>
          <w:b/>
          <w:color w:val="000000" w:themeColor="text1"/>
        </w:rPr>
        <w:t xml:space="preserve">§ </w:t>
      </w:r>
      <w:r w:rsidR="009E14C1">
        <w:rPr>
          <w:b/>
          <w:color w:val="000000" w:themeColor="text1"/>
        </w:rPr>
        <w:t>19</w:t>
      </w:r>
    </w:p>
    <w:p w14:paraId="71C8930E" w14:textId="77777777" w:rsidR="001D6BCE" w:rsidRPr="00DE62D2" w:rsidRDefault="003C5149" w:rsidP="00CB440D">
      <w:pPr>
        <w:pStyle w:val="Standard"/>
        <w:spacing w:line="276" w:lineRule="auto"/>
        <w:jc w:val="center"/>
        <w:rPr>
          <w:b/>
          <w:color w:val="000000" w:themeColor="text1"/>
        </w:rPr>
      </w:pPr>
      <w:r w:rsidRPr="00DE62D2">
        <w:rPr>
          <w:b/>
          <w:color w:val="000000" w:themeColor="text1"/>
        </w:rPr>
        <w:t>[Kary umowne]</w:t>
      </w:r>
    </w:p>
    <w:p w14:paraId="36BE7799" w14:textId="77777777" w:rsidR="00E11661" w:rsidRPr="00CB440D" w:rsidRDefault="003C5149" w:rsidP="00D63A0B">
      <w:pPr>
        <w:pStyle w:val="Textbody"/>
        <w:widowControl/>
        <w:numPr>
          <w:ilvl w:val="0"/>
          <w:numId w:val="88"/>
        </w:numPr>
        <w:tabs>
          <w:tab w:val="left" w:pos="426"/>
        </w:tabs>
        <w:spacing w:after="0" w:line="276" w:lineRule="auto"/>
        <w:ind w:left="0" w:firstLine="0"/>
        <w:jc w:val="both"/>
        <w:rPr>
          <w:rFonts w:ascii="Times New Roman" w:hAnsi="Times New Roman" w:cs="Times New Roman"/>
          <w:color w:val="000000" w:themeColor="text1"/>
          <w:sz w:val="24"/>
          <w:szCs w:val="24"/>
        </w:rPr>
      </w:pPr>
      <w:r w:rsidRPr="006507BB">
        <w:rPr>
          <w:rFonts w:ascii="Times New Roman" w:hAnsi="Times New Roman" w:cs="Times New Roman"/>
          <w:color w:val="000000" w:themeColor="text1"/>
          <w:sz w:val="24"/>
          <w:szCs w:val="24"/>
        </w:rPr>
        <w:t xml:space="preserve">Wykonawca zobowiązany jest do zapłaty </w:t>
      </w:r>
      <w:r w:rsidR="005A5957" w:rsidRPr="006507BB">
        <w:rPr>
          <w:rFonts w:ascii="Times New Roman" w:hAnsi="Times New Roman" w:cs="Times New Roman"/>
          <w:color w:val="000000" w:themeColor="text1"/>
          <w:sz w:val="24"/>
          <w:szCs w:val="24"/>
        </w:rPr>
        <w:t xml:space="preserve">następujących kar umownych </w:t>
      </w:r>
      <w:r w:rsidRPr="006507BB">
        <w:rPr>
          <w:rFonts w:ascii="Times New Roman" w:hAnsi="Times New Roman" w:cs="Times New Roman"/>
          <w:color w:val="000000" w:themeColor="text1"/>
          <w:sz w:val="24"/>
          <w:szCs w:val="24"/>
        </w:rPr>
        <w:t>na rzecz Zamawiającego</w:t>
      </w:r>
      <w:bookmarkStart w:id="48" w:name="_Hlk178798140"/>
      <w:r w:rsidR="00E11661" w:rsidRPr="00CB440D">
        <w:rPr>
          <w:rFonts w:ascii="Times New Roman" w:hAnsi="Times New Roman" w:cs="Times New Roman"/>
          <w:color w:val="000000" w:themeColor="text1"/>
          <w:sz w:val="24"/>
          <w:szCs w:val="24"/>
        </w:rPr>
        <w:t>:</w:t>
      </w:r>
    </w:p>
    <w:p w14:paraId="43FEF7A2" w14:textId="77777777" w:rsidR="005A5957" w:rsidRPr="00804537" w:rsidRDefault="005A5957" w:rsidP="00D63A0B">
      <w:pPr>
        <w:pStyle w:val="Bezodstpw"/>
        <w:numPr>
          <w:ilvl w:val="0"/>
          <w:numId w:val="101"/>
        </w:numPr>
        <w:tabs>
          <w:tab w:val="left" w:pos="426"/>
        </w:tabs>
        <w:spacing w:line="276" w:lineRule="auto"/>
        <w:ind w:left="426" w:hanging="426"/>
        <w:jc w:val="both"/>
        <w:rPr>
          <w:color w:val="000000" w:themeColor="text1"/>
        </w:rPr>
      </w:pPr>
      <w:r w:rsidRPr="00804537">
        <w:rPr>
          <w:color w:val="000000" w:themeColor="text1"/>
        </w:rPr>
        <w:t xml:space="preserve">2.000 zł za każdy dzień zwłoki </w:t>
      </w:r>
      <w:r w:rsidR="00E11661" w:rsidRPr="00804537">
        <w:rPr>
          <w:color w:val="000000" w:themeColor="text1"/>
        </w:rPr>
        <w:t xml:space="preserve">w </w:t>
      </w:r>
      <w:r w:rsidRPr="00804537">
        <w:rPr>
          <w:color w:val="000000" w:themeColor="text1"/>
        </w:rPr>
        <w:t xml:space="preserve">dostawie </w:t>
      </w:r>
      <w:r w:rsidR="00AC29E6">
        <w:rPr>
          <w:color w:val="000000" w:themeColor="text1"/>
        </w:rPr>
        <w:t xml:space="preserve">każdego z </w:t>
      </w:r>
      <w:r w:rsidRPr="00804537">
        <w:rPr>
          <w:color w:val="000000" w:themeColor="text1"/>
        </w:rPr>
        <w:t>autobusów zgodnie z terminami wskazanymi w § 3 ust. 3 Umowy,</w:t>
      </w:r>
    </w:p>
    <w:p w14:paraId="276ECD88" w14:textId="49C45C48" w:rsidR="0098673A" w:rsidRPr="00995D6D" w:rsidRDefault="00CA5B7E" w:rsidP="00D63A0B">
      <w:pPr>
        <w:pStyle w:val="Bezodstpw"/>
        <w:numPr>
          <w:ilvl w:val="0"/>
          <w:numId w:val="101"/>
        </w:numPr>
        <w:tabs>
          <w:tab w:val="left" w:pos="426"/>
        </w:tabs>
        <w:spacing w:line="276" w:lineRule="auto"/>
        <w:ind w:left="426" w:hanging="426"/>
        <w:jc w:val="both"/>
      </w:pPr>
      <w:bookmarkStart w:id="49" w:name="_Hlk187138164"/>
      <w:r w:rsidRPr="00995D6D">
        <w:t>3</w:t>
      </w:r>
      <w:r w:rsidR="0098673A" w:rsidRPr="00995D6D">
        <w:t xml:space="preserve">00 zł za każdy dzień zwłoki w </w:t>
      </w:r>
      <w:r w:rsidR="0098673A" w:rsidRPr="00995D6D">
        <w:rPr>
          <w:rFonts w:eastAsia="Arial Narrow"/>
          <w:lang w:bidi="pl-PL"/>
        </w:rPr>
        <w:t>przeprowadzeniu przez wykonawcę szkoleń</w:t>
      </w:r>
      <w:r w:rsidR="00641DFE">
        <w:rPr>
          <w:rFonts w:eastAsia="Arial Narrow"/>
          <w:lang w:bidi="pl-PL"/>
        </w:rPr>
        <w:t xml:space="preserve"> o których mowa w </w:t>
      </w:r>
      <w:r w:rsidR="0098673A" w:rsidRPr="00995D6D">
        <w:rPr>
          <w:rFonts w:eastAsia="Arial Narrow"/>
          <w:lang w:bidi="pl-PL"/>
        </w:rPr>
        <w:t xml:space="preserve">§ 4 ust. </w:t>
      </w:r>
      <w:r w:rsidR="00995D6D" w:rsidRPr="00995D6D">
        <w:rPr>
          <w:rFonts w:eastAsia="Arial Narrow"/>
          <w:lang w:bidi="pl-PL"/>
        </w:rPr>
        <w:t xml:space="preserve">4 </w:t>
      </w:r>
      <w:r w:rsidR="00D61008" w:rsidRPr="00995D6D">
        <w:rPr>
          <w:rFonts w:eastAsia="Arial Narrow"/>
          <w:lang w:bidi="pl-PL"/>
        </w:rPr>
        <w:t>Umowy,</w:t>
      </w:r>
    </w:p>
    <w:p w14:paraId="268597BC" w14:textId="08B048DF" w:rsidR="00D61008" w:rsidRPr="005A5957" w:rsidRDefault="00D61008" w:rsidP="00D63A0B">
      <w:pPr>
        <w:pStyle w:val="Bezodstpw"/>
        <w:numPr>
          <w:ilvl w:val="0"/>
          <w:numId w:val="101"/>
        </w:numPr>
        <w:tabs>
          <w:tab w:val="left" w:pos="426"/>
        </w:tabs>
        <w:spacing w:line="276" w:lineRule="auto"/>
        <w:ind w:left="426" w:hanging="426"/>
        <w:jc w:val="both"/>
        <w:rPr>
          <w:color w:val="000000" w:themeColor="text1"/>
        </w:rPr>
      </w:pPr>
      <w:bookmarkStart w:id="50" w:name="_Hlk178798307"/>
      <w:bookmarkEnd w:id="48"/>
      <w:bookmarkEnd w:id="49"/>
      <w:r w:rsidRPr="005A5957">
        <w:rPr>
          <w:rFonts w:eastAsia="Arial Narrow"/>
          <w:color w:val="000000" w:themeColor="text1"/>
          <w:lang w:bidi="pl-PL"/>
        </w:rPr>
        <w:t xml:space="preserve">500,00 zł </w:t>
      </w:r>
      <w:r>
        <w:rPr>
          <w:color w:val="000000" w:themeColor="text1"/>
        </w:rPr>
        <w:t xml:space="preserve">za każdy dzień zwłoki </w:t>
      </w:r>
      <w:r w:rsidRPr="005A5957">
        <w:rPr>
          <w:rFonts w:eastAsia="Arial Narrow"/>
          <w:color w:val="000000" w:themeColor="text1"/>
          <w:lang w:bidi="pl-PL"/>
        </w:rPr>
        <w:t>w realizacji obowiązku, o którym mowa w § 2</w:t>
      </w:r>
      <w:r w:rsidR="007455E7">
        <w:rPr>
          <w:rFonts w:eastAsia="Arial Narrow"/>
          <w:color w:val="000000" w:themeColor="text1"/>
          <w:lang w:bidi="pl-PL"/>
        </w:rPr>
        <w:t>2</w:t>
      </w:r>
      <w:r w:rsidRPr="005A5957">
        <w:rPr>
          <w:rFonts w:eastAsia="Arial Narrow"/>
          <w:color w:val="000000" w:themeColor="text1"/>
          <w:lang w:bidi="pl-PL"/>
        </w:rPr>
        <w:t xml:space="preserve"> ust. 18</w:t>
      </w:r>
      <w:r w:rsidR="00CB440D">
        <w:rPr>
          <w:rFonts w:eastAsia="Arial Narrow"/>
          <w:color w:val="000000" w:themeColor="text1"/>
          <w:lang w:bidi="pl-PL"/>
        </w:rPr>
        <w:t xml:space="preserve"> Umowy</w:t>
      </w:r>
      <w:r w:rsidR="007B3FFE">
        <w:rPr>
          <w:rFonts w:eastAsia="Arial Narrow"/>
          <w:color w:val="000000" w:themeColor="text1"/>
          <w:lang w:bidi="pl-PL"/>
        </w:rPr>
        <w:t>,</w:t>
      </w:r>
    </w:p>
    <w:p w14:paraId="6E1AE076" w14:textId="01698C28" w:rsidR="00D61008" w:rsidRPr="005A5957" w:rsidRDefault="00D61008" w:rsidP="00D63A0B">
      <w:pPr>
        <w:pStyle w:val="Bezodstpw"/>
        <w:numPr>
          <w:ilvl w:val="0"/>
          <w:numId w:val="101"/>
        </w:numPr>
        <w:tabs>
          <w:tab w:val="left" w:pos="426"/>
        </w:tabs>
        <w:spacing w:line="276" w:lineRule="auto"/>
        <w:ind w:left="426" w:hanging="426"/>
        <w:jc w:val="both"/>
        <w:rPr>
          <w:color w:val="000000" w:themeColor="text1"/>
        </w:rPr>
      </w:pPr>
      <w:r w:rsidRPr="005A5957">
        <w:rPr>
          <w:rFonts w:eastAsia="Arial Narrow"/>
          <w:color w:val="000000" w:themeColor="text1"/>
          <w:lang w:bidi="pl-PL"/>
        </w:rPr>
        <w:t>500,00 zł</w:t>
      </w:r>
      <w:r w:rsidR="0082370E">
        <w:rPr>
          <w:rFonts w:eastAsia="Arial Narrow"/>
          <w:color w:val="000000" w:themeColor="text1"/>
          <w:lang w:bidi="pl-PL"/>
        </w:rPr>
        <w:t xml:space="preserve"> </w:t>
      </w:r>
      <w:r>
        <w:rPr>
          <w:color w:val="000000" w:themeColor="text1"/>
        </w:rPr>
        <w:t xml:space="preserve">za każdy dzień zwłoki </w:t>
      </w:r>
      <w:r w:rsidRPr="005A5957">
        <w:rPr>
          <w:rFonts w:eastAsia="Arial Narrow"/>
          <w:color w:val="000000" w:themeColor="text1"/>
          <w:lang w:bidi="pl-PL"/>
        </w:rPr>
        <w:t>w realizacji obowiązku, o którym mowa w § 2</w:t>
      </w:r>
      <w:r w:rsidR="007455E7">
        <w:rPr>
          <w:rFonts w:eastAsia="Arial Narrow"/>
          <w:color w:val="000000" w:themeColor="text1"/>
          <w:lang w:bidi="pl-PL"/>
        </w:rPr>
        <w:t>2</w:t>
      </w:r>
      <w:r w:rsidRPr="005A5957">
        <w:rPr>
          <w:rFonts w:eastAsia="Arial Narrow"/>
          <w:color w:val="000000" w:themeColor="text1"/>
          <w:lang w:bidi="pl-PL"/>
        </w:rPr>
        <w:t xml:space="preserve"> ust. 19</w:t>
      </w:r>
      <w:r>
        <w:rPr>
          <w:rFonts w:eastAsia="Arial Narrow"/>
          <w:color w:val="000000" w:themeColor="text1"/>
          <w:lang w:bidi="pl-PL"/>
        </w:rPr>
        <w:t xml:space="preserve"> zdanie drugie</w:t>
      </w:r>
      <w:r w:rsidR="00CB440D">
        <w:rPr>
          <w:rFonts w:eastAsia="Arial Narrow"/>
          <w:color w:val="000000" w:themeColor="text1"/>
          <w:lang w:bidi="pl-PL"/>
        </w:rPr>
        <w:t xml:space="preserve"> Umowy</w:t>
      </w:r>
      <w:r w:rsidR="007B3FFE">
        <w:rPr>
          <w:rFonts w:eastAsia="Arial Narrow"/>
          <w:color w:val="000000" w:themeColor="text1"/>
          <w:lang w:bidi="pl-PL"/>
        </w:rPr>
        <w:t>,</w:t>
      </w:r>
    </w:p>
    <w:p w14:paraId="1821EE8E" w14:textId="77777777" w:rsidR="009D316C" w:rsidRPr="009D316C" w:rsidRDefault="009D316C" w:rsidP="00D63A0B">
      <w:pPr>
        <w:pStyle w:val="Bezodstpw"/>
        <w:numPr>
          <w:ilvl w:val="0"/>
          <w:numId w:val="101"/>
        </w:numPr>
        <w:tabs>
          <w:tab w:val="left" w:pos="426"/>
        </w:tabs>
        <w:spacing w:line="276" w:lineRule="auto"/>
        <w:ind w:left="426" w:hanging="426"/>
        <w:jc w:val="both"/>
        <w:rPr>
          <w:color w:val="000000" w:themeColor="text1"/>
        </w:rPr>
      </w:pPr>
      <w:r>
        <w:rPr>
          <w:rFonts w:eastAsia="Arial Narrow"/>
          <w:color w:val="000000" w:themeColor="text1"/>
          <w:lang w:bidi="pl-PL"/>
        </w:rPr>
        <w:t>750</w:t>
      </w:r>
      <w:r w:rsidRPr="009D316C">
        <w:rPr>
          <w:rFonts w:eastAsia="Arial Narrow"/>
          <w:color w:val="000000" w:themeColor="text1"/>
          <w:lang w:bidi="pl-PL"/>
        </w:rPr>
        <w:t xml:space="preserve"> zł </w:t>
      </w:r>
      <w:r w:rsidRPr="009D316C">
        <w:rPr>
          <w:color w:val="000000" w:themeColor="text1"/>
        </w:rPr>
        <w:t>za każdy dzień</w:t>
      </w:r>
      <w:r w:rsidR="00A96FEE">
        <w:rPr>
          <w:color w:val="000000" w:themeColor="text1"/>
        </w:rPr>
        <w:t xml:space="preserve"> </w:t>
      </w:r>
      <w:r w:rsidRPr="009D316C">
        <w:rPr>
          <w:color w:val="000000" w:themeColor="text1"/>
        </w:rPr>
        <w:t>zwłoki</w:t>
      </w:r>
      <w:r w:rsidR="00A96FEE">
        <w:rPr>
          <w:color w:val="000000" w:themeColor="text1"/>
        </w:rPr>
        <w:t xml:space="preserve"> </w:t>
      </w:r>
      <w:r w:rsidRPr="009D316C">
        <w:rPr>
          <w:rFonts w:eastAsia="Arial Narrow"/>
          <w:color w:val="000000" w:themeColor="text1"/>
          <w:lang w:bidi="pl-PL"/>
        </w:rPr>
        <w:t>w usunięciu wad lub usterek stwierdzonych przy</w:t>
      </w:r>
      <w:r>
        <w:rPr>
          <w:rFonts w:eastAsia="Arial Narrow"/>
          <w:color w:val="000000" w:themeColor="text1"/>
          <w:lang w:bidi="pl-PL"/>
        </w:rPr>
        <w:t xml:space="preserve"> odbiorze autobusów lub w okresach </w:t>
      </w:r>
      <w:r w:rsidRPr="009D316C">
        <w:rPr>
          <w:rFonts w:eastAsia="Arial Narrow"/>
          <w:color w:val="000000" w:themeColor="text1"/>
          <w:lang w:bidi="pl-PL"/>
        </w:rPr>
        <w:t>rękojmi za wady lub gwarancji</w:t>
      </w:r>
      <w:r>
        <w:rPr>
          <w:rFonts w:eastAsia="Arial Narrow"/>
          <w:color w:val="000000" w:themeColor="text1"/>
          <w:lang w:bidi="pl-PL"/>
        </w:rPr>
        <w:t>,</w:t>
      </w:r>
    </w:p>
    <w:p w14:paraId="68C96F69" w14:textId="3E25D212" w:rsidR="009D316C" w:rsidRPr="00381DDA" w:rsidRDefault="009D316C" w:rsidP="00D63A0B">
      <w:pPr>
        <w:pStyle w:val="Bezodstpw"/>
        <w:numPr>
          <w:ilvl w:val="0"/>
          <w:numId w:val="101"/>
        </w:numPr>
        <w:tabs>
          <w:tab w:val="left" w:pos="426"/>
        </w:tabs>
        <w:spacing w:line="276" w:lineRule="auto"/>
        <w:ind w:left="426" w:hanging="426"/>
        <w:jc w:val="both"/>
      </w:pPr>
      <w:r w:rsidRPr="005A5957">
        <w:rPr>
          <w:color w:val="000000" w:themeColor="text1"/>
        </w:rPr>
        <w:t xml:space="preserve">750 zł </w:t>
      </w:r>
      <w:r>
        <w:rPr>
          <w:color w:val="000000" w:themeColor="text1"/>
        </w:rPr>
        <w:t xml:space="preserve">za każdy dzień zwłoki </w:t>
      </w:r>
      <w:r w:rsidRPr="00CB4D81">
        <w:rPr>
          <w:rFonts w:eastAsia="Arial Narrow"/>
          <w:color w:val="000000" w:themeColor="text1"/>
          <w:lang w:bidi="pl-PL"/>
        </w:rPr>
        <w:t xml:space="preserve">w </w:t>
      </w:r>
      <w:r w:rsidRPr="005A5957">
        <w:rPr>
          <w:color w:val="000000" w:themeColor="text1"/>
        </w:rPr>
        <w:t xml:space="preserve">wykonaniu lub zwłokę w należytym wykonaniu </w:t>
      </w:r>
      <w:r w:rsidR="006B2F5C">
        <w:rPr>
          <w:color w:val="000000" w:themeColor="text1"/>
        </w:rPr>
        <w:t xml:space="preserve">pozostałych </w:t>
      </w:r>
      <w:r w:rsidRPr="005A5957">
        <w:rPr>
          <w:color w:val="000000" w:themeColor="text1"/>
        </w:rPr>
        <w:t xml:space="preserve">zobowiązań/obowiązków wynikających z niniejszej umowy; w przypadku kiedy termin wykonania zobowiązania/obowiązku został określony w niniejszej umowie to zwłoka </w:t>
      </w:r>
      <w:r w:rsidRPr="00381DDA">
        <w:t>Wykonawcy liczona jest od następnego dnia, w którym upłynął ten termin, a gdy termin nie jest określony w umowie, to w</w:t>
      </w:r>
      <w:r w:rsidR="007C38E5">
        <w:t> </w:t>
      </w:r>
      <w:r w:rsidRPr="00381DDA">
        <w:t>takich przypadkach Zamawiający wezwie Wykonawcę do wykonania lub należytego wykonania zobowiązania/obowiązku wyznaczając mu termin (nie krótszy niż 3 dni) na wykonanie tego zobowiązania/obowiązku, a  po bezskutecznym upływie tego terminu Zamawiający będzie uprawniony do naliczenia kary za zwłokę</w:t>
      </w:r>
      <w:r w:rsidR="007B3FFE" w:rsidRPr="00381DDA">
        <w:t>,</w:t>
      </w:r>
    </w:p>
    <w:p w14:paraId="12C40755" w14:textId="648E136A" w:rsidR="005A5957" w:rsidRPr="00381DDA" w:rsidRDefault="00D61008" w:rsidP="00D63A0B">
      <w:pPr>
        <w:pStyle w:val="Bezodstpw"/>
        <w:numPr>
          <w:ilvl w:val="0"/>
          <w:numId w:val="101"/>
        </w:numPr>
        <w:tabs>
          <w:tab w:val="left" w:pos="426"/>
        </w:tabs>
        <w:spacing w:line="276" w:lineRule="auto"/>
        <w:ind w:left="426" w:hanging="426"/>
        <w:jc w:val="both"/>
      </w:pPr>
      <w:bookmarkStart w:id="51" w:name="_Hlk187138748"/>
      <w:r w:rsidRPr="00381DDA">
        <w:rPr>
          <w:rFonts w:eastAsia="Arial Narrow"/>
          <w:lang w:bidi="pl-PL"/>
        </w:rPr>
        <w:t>1</w:t>
      </w:r>
      <w:r w:rsidR="00C553F3" w:rsidRPr="00381DDA">
        <w:rPr>
          <w:rFonts w:eastAsia="Arial Narrow"/>
          <w:lang w:bidi="pl-PL"/>
        </w:rPr>
        <w:t xml:space="preserve">0 </w:t>
      </w:r>
      <w:r w:rsidRPr="00381DDA">
        <w:rPr>
          <w:rFonts w:eastAsia="Arial Narrow"/>
          <w:lang w:bidi="pl-PL"/>
        </w:rPr>
        <w:t xml:space="preserve">% wartości brutto dostaw lub </w:t>
      </w:r>
      <w:r w:rsidR="00A96FEE" w:rsidRPr="00381DDA">
        <w:rPr>
          <w:rFonts w:eastAsia="Arial Narrow"/>
          <w:lang w:bidi="pl-PL"/>
        </w:rPr>
        <w:t>usług</w:t>
      </w:r>
      <w:r w:rsidRPr="00381DDA">
        <w:rPr>
          <w:rFonts w:eastAsia="Arial Narrow"/>
          <w:lang w:bidi="pl-PL"/>
        </w:rPr>
        <w:t xml:space="preserve"> pozostałych do zrealizowania </w:t>
      </w:r>
      <w:r w:rsidR="003C5149" w:rsidRPr="00381DDA">
        <w:rPr>
          <w:rFonts w:eastAsia="Arial Narrow"/>
          <w:lang w:bidi="pl-PL"/>
        </w:rPr>
        <w:t>za odstąpienie od umowy w</w:t>
      </w:r>
      <w:r w:rsidR="007C38E5">
        <w:rPr>
          <w:rFonts w:eastAsia="Arial Narrow"/>
          <w:lang w:bidi="pl-PL"/>
        </w:rPr>
        <w:t> </w:t>
      </w:r>
      <w:r w:rsidR="003C5149" w:rsidRPr="00381DDA">
        <w:rPr>
          <w:rFonts w:eastAsia="Arial Narrow"/>
          <w:lang w:bidi="pl-PL"/>
        </w:rPr>
        <w:t>części przez którąkolwiek ze stron z przyczyn leżących po stronie Wykonawcy</w:t>
      </w:r>
      <w:r w:rsidR="007B3FFE" w:rsidRPr="00381DDA">
        <w:rPr>
          <w:rFonts w:eastAsia="Arial Narrow"/>
          <w:lang w:bidi="pl-PL"/>
        </w:rPr>
        <w:t>,</w:t>
      </w:r>
    </w:p>
    <w:p w14:paraId="055A08D8" w14:textId="347BA905" w:rsidR="00D61008" w:rsidRPr="00381DDA" w:rsidRDefault="00D61008" w:rsidP="00D63A0B">
      <w:pPr>
        <w:pStyle w:val="Bezodstpw"/>
        <w:numPr>
          <w:ilvl w:val="0"/>
          <w:numId w:val="101"/>
        </w:numPr>
        <w:tabs>
          <w:tab w:val="left" w:pos="426"/>
        </w:tabs>
        <w:spacing w:line="276" w:lineRule="auto"/>
        <w:ind w:left="426" w:hanging="426"/>
        <w:jc w:val="both"/>
        <w:rPr>
          <w:rFonts w:eastAsia="Arial Narrow"/>
          <w:lang w:bidi="pl-PL"/>
        </w:rPr>
      </w:pPr>
      <w:bookmarkStart w:id="52" w:name="_Hlk187139172"/>
      <w:bookmarkEnd w:id="51"/>
      <w:r w:rsidRPr="00381DDA">
        <w:rPr>
          <w:rFonts w:eastAsia="Arial Narrow"/>
          <w:lang w:bidi="pl-PL"/>
        </w:rPr>
        <w:t>1</w:t>
      </w:r>
      <w:r w:rsidR="00613EEC" w:rsidRPr="00381DDA">
        <w:rPr>
          <w:rFonts w:eastAsia="Arial Narrow"/>
          <w:lang w:bidi="pl-PL"/>
        </w:rPr>
        <w:t>0</w:t>
      </w:r>
      <w:r w:rsidRPr="00381DDA">
        <w:rPr>
          <w:rFonts w:eastAsia="Arial Narrow"/>
          <w:lang w:bidi="pl-PL"/>
        </w:rPr>
        <w:t xml:space="preserve"> % wynagro</w:t>
      </w:r>
      <w:r w:rsidR="0044013C" w:rsidRPr="00381DDA">
        <w:rPr>
          <w:rFonts w:eastAsia="Arial Narrow"/>
          <w:lang w:bidi="pl-PL"/>
        </w:rPr>
        <w:t xml:space="preserve">dzenia brutto określonego w § </w:t>
      </w:r>
      <w:r w:rsidR="007455E7">
        <w:rPr>
          <w:rFonts w:eastAsia="Arial Narrow"/>
          <w:lang w:bidi="pl-PL"/>
        </w:rPr>
        <w:t>9</w:t>
      </w:r>
      <w:r w:rsidRPr="00381DDA">
        <w:rPr>
          <w:rFonts w:eastAsia="Arial Narrow"/>
          <w:lang w:bidi="pl-PL"/>
        </w:rPr>
        <w:t xml:space="preserve"> ust. 1 </w:t>
      </w:r>
      <w:r w:rsidR="00CB440D" w:rsidRPr="00381DDA">
        <w:rPr>
          <w:rFonts w:eastAsia="Arial Narrow"/>
          <w:lang w:bidi="pl-PL"/>
        </w:rPr>
        <w:t xml:space="preserve">Umowy </w:t>
      </w:r>
      <w:r w:rsidRPr="00381DDA">
        <w:rPr>
          <w:rFonts w:eastAsia="Arial Narrow"/>
          <w:lang w:bidi="pl-PL"/>
        </w:rPr>
        <w:t>za odstąpienie od umowy w całości przez którąkolwiek ze stron z przyczyn leżących po stronie Wykonawcy.</w:t>
      </w:r>
    </w:p>
    <w:bookmarkEnd w:id="50"/>
    <w:bookmarkEnd w:id="52"/>
    <w:p w14:paraId="6A120C73" w14:textId="3F8DD2D3" w:rsidR="001D6BCE" w:rsidRPr="00381DDA" w:rsidRDefault="003C5149" w:rsidP="00F363C9">
      <w:pPr>
        <w:pStyle w:val="Textbody"/>
        <w:widowControl/>
        <w:numPr>
          <w:ilvl w:val="0"/>
          <w:numId w:val="16"/>
        </w:numPr>
        <w:tabs>
          <w:tab w:val="left" w:pos="426"/>
        </w:tabs>
        <w:spacing w:after="0" w:line="276" w:lineRule="auto"/>
        <w:ind w:left="0" w:firstLine="0"/>
        <w:jc w:val="both"/>
      </w:pPr>
      <w:r w:rsidRPr="00381DDA">
        <w:rPr>
          <w:rFonts w:ascii="Times New Roman" w:hAnsi="Times New Roman"/>
          <w:sz w:val="24"/>
          <w:szCs w:val="24"/>
        </w:rPr>
        <w:t xml:space="preserve">Wykonawca może uniknąć kar umownych z ust. 1 pkt </w:t>
      </w:r>
      <w:r w:rsidR="00895381">
        <w:rPr>
          <w:rFonts w:ascii="Times New Roman" w:hAnsi="Times New Roman"/>
          <w:sz w:val="24"/>
          <w:szCs w:val="24"/>
        </w:rPr>
        <w:t>5</w:t>
      </w:r>
      <w:r w:rsidRPr="00381DDA">
        <w:rPr>
          <w:rFonts w:ascii="Times New Roman" w:hAnsi="Times New Roman"/>
          <w:sz w:val="24"/>
          <w:szCs w:val="24"/>
        </w:rPr>
        <w:t xml:space="preserve"> jeśli na czas usuwania usterki, dostarczy autobus zastępczy o parametrach odpowiadających parametrom autobusu objętego umową, przy czym dopuszczalne jest dostarczenie autobusu wyposażonego w silnik spalinowy spełniający normę emisji spalin Euro VI.</w:t>
      </w:r>
    </w:p>
    <w:p w14:paraId="51748AA4" w14:textId="0AB4EFB3" w:rsidR="001D6BCE" w:rsidRPr="00381DDA" w:rsidRDefault="003C5149" w:rsidP="00F363C9">
      <w:pPr>
        <w:pStyle w:val="Textbody"/>
        <w:widowControl/>
        <w:numPr>
          <w:ilvl w:val="0"/>
          <w:numId w:val="16"/>
        </w:numPr>
        <w:tabs>
          <w:tab w:val="left" w:pos="426"/>
        </w:tabs>
        <w:spacing w:after="0" w:line="276" w:lineRule="auto"/>
        <w:ind w:left="0" w:firstLine="0"/>
        <w:jc w:val="both"/>
      </w:pPr>
      <w:bookmarkStart w:id="53" w:name="_Hlk178798514"/>
      <w:r w:rsidRPr="00381DDA">
        <w:rPr>
          <w:rFonts w:ascii="Times New Roman" w:hAnsi="Times New Roman"/>
          <w:sz w:val="24"/>
          <w:szCs w:val="24"/>
        </w:rPr>
        <w:t xml:space="preserve">Maksymalna wysokość kar umownych przysługująca każdej ze stron wynosi </w:t>
      </w:r>
      <w:r w:rsidR="00381DDA" w:rsidRPr="00381DDA">
        <w:rPr>
          <w:rFonts w:ascii="Times New Roman" w:hAnsi="Times New Roman"/>
          <w:sz w:val="24"/>
          <w:szCs w:val="24"/>
        </w:rPr>
        <w:t xml:space="preserve">20 </w:t>
      </w:r>
      <w:r w:rsidR="00E11661" w:rsidRPr="00381DDA">
        <w:rPr>
          <w:rFonts w:ascii="Times New Roman" w:hAnsi="Times New Roman"/>
          <w:sz w:val="24"/>
          <w:szCs w:val="24"/>
        </w:rPr>
        <w:t xml:space="preserve">% </w:t>
      </w:r>
      <w:r w:rsidRPr="00381DDA">
        <w:rPr>
          <w:rFonts w:ascii="Times New Roman" w:hAnsi="Times New Roman"/>
          <w:sz w:val="24"/>
          <w:szCs w:val="24"/>
        </w:rPr>
        <w:t xml:space="preserve">całkowitego wynagrodzenia brutto określonego w § </w:t>
      </w:r>
      <w:r w:rsidR="007455E7">
        <w:rPr>
          <w:rFonts w:ascii="Times New Roman" w:hAnsi="Times New Roman"/>
          <w:sz w:val="24"/>
          <w:szCs w:val="24"/>
        </w:rPr>
        <w:t>9</w:t>
      </w:r>
      <w:r w:rsidR="00804537" w:rsidRPr="00381DDA">
        <w:rPr>
          <w:rFonts w:ascii="Times New Roman" w:hAnsi="Times New Roman"/>
          <w:sz w:val="24"/>
          <w:szCs w:val="24"/>
        </w:rPr>
        <w:t xml:space="preserve"> </w:t>
      </w:r>
      <w:r w:rsidRPr="00381DDA">
        <w:rPr>
          <w:rFonts w:ascii="Times New Roman" w:hAnsi="Times New Roman"/>
          <w:sz w:val="24"/>
          <w:szCs w:val="24"/>
        </w:rPr>
        <w:t>ust. 1 niniejszej umowy.</w:t>
      </w:r>
    </w:p>
    <w:bookmarkEnd w:id="53"/>
    <w:p w14:paraId="7EF7A0DF" w14:textId="77777777" w:rsidR="001D6BCE" w:rsidRPr="00DE62D2"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 xml:space="preserve">Roszczenia o zapłatę kar umownych, o których mowa powyżej stają się wymagalne </w:t>
      </w:r>
      <w:r w:rsidRPr="00DE62D2">
        <w:rPr>
          <w:rFonts w:ascii="Times New Roman" w:hAnsi="Times New Roman"/>
          <w:color w:val="000000" w:themeColor="text1"/>
          <w:sz w:val="24"/>
          <w:szCs w:val="24"/>
        </w:rPr>
        <w:br/>
        <w:t>z początkiem następnego dnia, w którym nastąpiło zdarzenie będące podstawą naliczenia danej kary umownej.</w:t>
      </w:r>
    </w:p>
    <w:p w14:paraId="7CE38F68" w14:textId="77777777" w:rsidR="001D6BCE" w:rsidRPr="00DE62D2"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Strony zastrzegają sobie prawo dochodzenia odszkodowania uzupełniającego</w:t>
      </w:r>
      <w:r w:rsidR="00804537">
        <w:rPr>
          <w:rFonts w:ascii="Times New Roman" w:hAnsi="Times New Roman"/>
          <w:color w:val="000000" w:themeColor="text1"/>
          <w:sz w:val="24"/>
          <w:szCs w:val="24"/>
        </w:rPr>
        <w:t xml:space="preserve"> przenoszącego wysokość zastrzeżonej kary umownej</w:t>
      </w:r>
      <w:r w:rsidRPr="00DE62D2">
        <w:rPr>
          <w:rFonts w:ascii="Times New Roman" w:hAnsi="Times New Roman"/>
          <w:color w:val="000000" w:themeColor="text1"/>
          <w:sz w:val="24"/>
          <w:szCs w:val="24"/>
        </w:rPr>
        <w:t>, w przypadku, gdy poniesiona szkoda przewyższa należną karę umowną. Strony mogą dochodzić odszkodowania w wysokości przenoszącej wysokość kary umownej.</w:t>
      </w:r>
    </w:p>
    <w:p w14:paraId="4101877C" w14:textId="77777777" w:rsidR="001D6BCE" w:rsidRPr="00895381" w:rsidRDefault="003C5149" w:rsidP="00F363C9">
      <w:pPr>
        <w:pStyle w:val="Textbody"/>
        <w:widowControl/>
        <w:numPr>
          <w:ilvl w:val="0"/>
          <w:numId w:val="16"/>
        </w:numPr>
        <w:tabs>
          <w:tab w:val="left" w:pos="426"/>
        </w:tabs>
        <w:spacing w:after="0" w:line="276" w:lineRule="auto"/>
        <w:ind w:left="0" w:firstLine="0"/>
        <w:jc w:val="both"/>
        <w:rPr>
          <w:color w:val="000000" w:themeColor="text1"/>
        </w:rPr>
      </w:pPr>
      <w:r w:rsidRPr="00DE62D2">
        <w:rPr>
          <w:rFonts w:ascii="Times New Roman" w:hAnsi="Times New Roman"/>
          <w:color w:val="000000" w:themeColor="text1"/>
          <w:sz w:val="24"/>
          <w:szCs w:val="24"/>
        </w:rPr>
        <w:t>Zamawiający może potrącić przysługujące mu kary umowne z wynagrodzenia przysługującemu Wykonawcy. Potrącenie nastąpi na podstawie noty księgowej wystawionej przez Zamawiającego.</w:t>
      </w:r>
    </w:p>
    <w:p w14:paraId="01309681" w14:textId="6CA8058E" w:rsidR="00895381" w:rsidRPr="00411301" w:rsidRDefault="00895381" w:rsidP="00895381">
      <w:pPr>
        <w:pStyle w:val="Tekstpodstawowy"/>
        <w:widowControl/>
        <w:numPr>
          <w:ilvl w:val="0"/>
          <w:numId w:val="16"/>
        </w:numPr>
        <w:tabs>
          <w:tab w:val="left" w:pos="426"/>
        </w:tabs>
        <w:autoSpaceDE w:val="0"/>
        <w:autoSpaceDN/>
        <w:spacing w:after="0" w:line="276" w:lineRule="auto"/>
        <w:jc w:val="both"/>
        <w:textAlignment w:val="auto"/>
        <w:rPr>
          <w:rFonts w:ascii="Times New Roman" w:hAnsi="Times New Roman"/>
          <w:sz w:val="24"/>
          <w:szCs w:val="24"/>
        </w:rPr>
      </w:pPr>
      <w:r w:rsidRPr="00411301">
        <w:rPr>
          <w:rFonts w:ascii="Times New Roman" w:hAnsi="Times New Roman"/>
          <w:sz w:val="24"/>
          <w:szCs w:val="24"/>
        </w:rPr>
        <w:t>W przypadku braku możliwości potrącenia – termin zapłaty z tytułu kar umownych ustala się na  </w:t>
      </w:r>
      <w:r>
        <w:rPr>
          <w:rFonts w:ascii="Times New Roman" w:hAnsi="Times New Roman"/>
          <w:sz w:val="24"/>
          <w:szCs w:val="24"/>
        </w:rPr>
        <w:t>21</w:t>
      </w:r>
      <w:r w:rsidRPr="00411301">
        <w:rPr>
          <w:rFonts w:ascii="Times New Roman" w:hAnsi="Times New Roman"/>
          <w:sz w:val="24"/>
          <w:szCs w:val="24"/>
        </w:rPr>
        <w:t xml:space="preserve"> dni od daty przekazania Wykonawcy noty księgowej.</w:t>
      </w:r>
    </w:p>
    <w:p w14:paraId="72B77FE1" w14:textId="77777777" w:rsidR="001D6BCE" w:rsidRPr="00DE62D2" w:rsidRDefault="001D6BCE" w:rsidP="00895381">
      <w:pPr>
        <w:pStyle w:val="Textbody"/>
        <w:widowControl/>
        <w:tabs>
          <w:tab w:val="left" w:pos="1418"/>
        </w:tabs>
        <w:spacing w:after="0" w:line="276" w:lineRule="auto"/>
        <w:jc w:val="both"/>
        <w:rPr>
          <w:rFonts w:ascii="Times New Roman" w:hAnsi="Times New Roman"/>
          <w:b/>
          <w:color w:val="000000" w:themeColor="text1"/>
          <w:sz w:val="24"/>
          <w:szCs w:val="24"/>
          <w:shd w:val="clear" w:color="auto" w:fill="FFFF00"/>
        </w:rPr>
      </w:pPr>
    </w:p>
    <w:p w14:paraId="04B1C0CB" w14:textId="3319B048" w:rsidR="001D6BCE" w:rsidRPr="00DE62D2" w:rsidRDefault="003C5149">
      <w:pPr>
        <w:pStyle w:val="Standard"/>
        <w:spacing w:line="276" w:lineRule="auto"/>
        <w:jc w:val="center"/>
        <w:rPr>
          <w:color w:val="000000" w:themeColor="text1"/>
        </w:rPr>
      </w:pPr>
      <w:r w:rsidRPr="00DE62D2">
        <w:rPr>
          <w:b/>
          <w:color w:val="000000" w:themeColor="text1"/>
        </w:rPr>
        <w:t>§ 2</w:t>
      </w:r>
      <w:r w:rsidR="009E14C1">
        <w:rPr>
          <w:b/>
          <w:color w:val="000000" w:themeColor="text1"/>
        </w:rPr>
        <w:t>0</w:t>
      </w:r>
    </w:p>
    <w:p w14:paraId="323DEE82" w14:textId="77777777" w:rsidR="001D6BCE" w:rsidRPr="00DE62D2" w:rsidRDefault="003C5149">
      <w:pPr>
        <w:pStyle w:val="Standard"/>
        <w:spacing w:line="276" w:lineRule="auto"/>
        <w:jc w:val="center"/>
        <w:rPr>
          <w:color w:val="000000" w:themeColor="text1"/>
        </w:rPr>
      </w:pPr>
      <w:r w:rsidRPr="00DE62D2">
        <w:rPr>
          <w:b/>
          <w:color w:val="000000" w:themeColor="text1"/>
        </w:rPr>
        <w:t>[Dopuszczalne zmiany postanowień umowy]</w:t>
      </w:r>
    </w:p>
    <w:p w14:paraId="0CF3C500" w14:textId="77777777" w:rsidR="001D6BCE" w:rsidRPr="00DE62D2" w:rsidRDefault="003C5149" w:rsidP="00F363C9">
      <w:pPr>
        <w:pStyle w:val="Akapitzlist"/>
        <w:numPr>
          <w:ilvl w:val="2"/>
          <w:numId w:val="44"/>
        </w:numPr>
        <w:tabs>
          <w:tab w:val="left" w:pos="426"/>
        </w:tabs>
        <w:spacing w:line="276" w:lineRule="auto"/>
        <w:ind w:left="0"/>
        <w:contextualSpacing/>
        <w:jc w:val="both"/>
        <w:rPr>
          <w:color w:val="000000" w:themeColor="text1"/>
        </w:rPr>
      </w:pPr>
      <w:bookmarkStart w:id="54" w:name="OLE_LINK33"/>
      <w:bookmarkStart w:id="55" w:name="OLE_LINK2"/>
      <w:r w:rsidRPr="00DE62D2">
        <w:rPr>
          <w:color w:val="000000" w:themeColor="text1"/>
        </w:rPr>
        <w:t xml:space="preserve">Strony przewidują możliwość zmiany Umowy </w:t>
      </w:r>
      <w:r w:rsidRPr="00DE62D2">
        <w:rPr>
          <w:bCs/>
          <w:color w:val="000000" w:themeColor="text1"/>
        </w:rPr>
        <w:t>w szczególności w przypadku zaistnienia następujących okoliczności:</w:t>
      </w:r>
    </w:p>
    <w:p w14:paraId="7ED94752" w14:textId="77777777" w:rsidR="001D6BCE" w:rsidRPr="00DE62D2" w:rsidRDefault="003C5149" w:rsidP="00D63A0B">
      <w:pPr>
        <w:pStyle w:val="Tekstpodstawowywcity21"/>
        <w:widowControl/>
        <w:numPr>
          <w:ilvl w:val="0"/>
          <w:numId w:val="89"/>
        </w:numPr>
        <w:suppressLineNumbers w:val="0"/>
        <w:tabs>
          <w:tab w:val="clear" w:pos="1134"/>
          <w:tab w:val="left" w:pos="426"/>
          <w:tab w:val="left" w:pos="567"/>
        </w:tabs>
        <w:spacing w:before="0" w:line="276" w:lineRule="auto"/>
        <w:ind w:left="0" w:firstLine="0"/>
        <w:contextualSpacing/>
        <w:jc w:val="both"/>
        <w:rPr>
          <w:color w:val="000000" w:themeColor="text1"/>
        </w:rPr>
      </w:pPr>
      <w:r w:rsidRPr="00DE62D2">
        <w:rPr>
          <w:color w:val="000000" w:themeColor="text1"/>
          <w:szCs w:val="24"/>
        </w:rPr>
        <w:t>z powodu zaistnienia omyłki pisarskiej lub rachunkowej,</w:t>
      </w:r>
    </w:p>
    <w:p w14:paraId="70920913" w14:textId="77777777" w:rsidR="001D6BCE" w:rsidRPr="00DE62D2" w:rsidRDefault="003C5149" w:rsidP="00F363C9">
      <w:pPr>
        <w:pStyle w:val="Standard"/>
        <w:numPr>
          <w:ilvl w:val="0"/>
          <w:numId w:val="15"/>
        </w:numPr>
        <w:tabs>
          <w:tab w:val="left" w:pos="426"/>
        </w:tabs>
        <w:spacing w:after="200" w:line="276" w:lineRule="auto"/>
        <w:ind w:left="0" w:firstLine="0"/>
        <w:contextualSpacing/>
        <w:jc w:val="both"/>
        <w:rPr>
          <w:color w:val="000000" w:themeColor="text1"/>
        </w:rPr>
      </w:pPr>
      <w:r w:rsidRPr="00DE62D2">
        <w:rPr>
          <w:bCs/>
          <w:color w:val="000000" w:themeColor="text1"/>
        </w:rPr>
        <w:t xml:space="preserve">nastąpi zmiana powszechnie obowiązujących przepisów prawa w zakresie mającym wpływ </w:t>
      </w:r>
      <w:r w:rsidRPr="00DE62D2">
        <w:rPr>
          <w:bCs/>
          <w:color w:val="000000" w:themeColor="text1"/>
        </w:rPr>
        <w:br/>
        <w:t>na realizację przedmiotu umowy lub świadczenia jednej lub obu Stron,</w:t>
      </w:r>
    </w:p>
    <w:p w14:paraId="2D731A82" w14:textId="77777777" w:rsidR="001D6BCE" w:rsidRPr="00DE62D2" w:rsidRDefault="003C5149" w:rsidP="00F363C9">
      <w:pPr>
        <w:pStyle w:val="Standard"/>
        <w:numPr>
          <w:ilvl w:val="0"/>
          <w:numId w:val="15"/>
        </w:numPr>
        <w:tabs>
          <w:tab w:val="left" w:pos="426"/>
        </w:tabs>
        <w:spacing w:after="200" w:line="276" w:lineRule="auto"/>
        <w:ind w:left="0" w:firstLine="0"/>
        <w:contextualSpacing/>
        <w:jc w:val="both"/>
        <w:rPr>
          <w:color w:val="000000" w:themeColor="text1"/>
        </w:rPr>
      </w:pPr>
      <w:r w:rsidRPr="00DE62D2">
        <w:rPr>
          <w:bCs/>
          <w:color w:val="000000" w:themeColor="text1"/>
        </w:rPr>
        <w:t xml:space="preserve">powstania rozbieżności lub niejasności w rozumieniu pojęć użytych w Umowie, których nie będzie można usunąć w inny sposób, a zmiana będzie umożliwiać usunięcie rozbieżności </w:t>
      </w:r>
      <w:r w:rsidRPr="00DE62D2">
        <w:rPr>
          <w:bCs/>
          <w:color w:val="000000" w:themeColor="text1"/>
        </w:rPr>
        <w:br/>
        <w:t>lub niejasności i doprecyzowanie Umowy w celu jednoznacznej interpretacji jej postanowień przez Strony,</w:t>
      </w:r>
    </w:p>
    <w:p w14:paraId="33CCC9C4" w14:textId="77777777" w:rsidR="001D6BCE" w:rsidRDefault="003C5149" w:rsidP="00F363C9">
      <w:pPr>
        <w:pStyle w:val="Standard"/>
        <w:numPr>
          <w:ilvl w:val="0"/>
          <w:numId w:val="15"/>
        </w:numPr>
        <w:tabs>
          <w:tab w:val="left" w:pos="426"/>
        </w:tabs>
        <w:spacing w:line="276" w:lineRule="auto"/>
        <w:ind w:left="0" w:firstLine="0"/>
        <w:contextualSpacing/>
        <w:jc w:val="both"/>
        <w:rPr>
          <w:color w:val="000000" w:themeColor="text1"/>
        </w:rPr>
      </w:pPr>
      <w:r w:rsidRPr="00DE62D2">
        <w:rPr>
          <w:bCs/>
          <w:color w:val="000000" w:themeColor="text1"/>
        </w:rPr>
        <w:t xml:space="preserve">gdy konieczność wprowadzenia zmian będzie następstwem zmian wprowadzonych w Umowie pomiędzy Zamawiającym a Wykonawcą, a w szczególności konieczności wprowadzenia </w:t>
      </w:r>
      <w:r w:rsidRPr="00DE62D2">
        <w:rPr>
          <w:color w:val="000000" w:themeColor="text1"/>
        </w:rPr>
        <w:t xml:space="preserve">rozwiązań zamiennych w stosunku do </w:t>
      </w:r>
      <w:r w:rsidR="00D112DA">
        <w:rPr>
          <w:color w:val="000000" w:themeColor="text1"/>
        </w:rPr>
        <w:t>tych, które wynikają z OPZ oraz niniejszej umowy, określonych</w:t>
      </w:r>
      <w:r w:rsidRPr="00DE62D2">
        <w:rPr>
          <w:color w:val="000000" w:themeColor="text1"/>
        </w:rPr>
        <w:t xml:space="preserve"> uaktualnionym harmonogramem rzeczowo-finansowym.</w:t>
      </w:r>
    </w:p>
    <w:p w14:paraId="19AE2953" w14:textId="228967AF" w:rsidR="005B73EC" w:rsidRDefault="005B73EC" w:rsidP="00D63A0B">
      <w:pPr>
        <w:pStyle w:val="Standard"/>
        <w:numPr>
          <w:ilvl w:val="0"/>
          <w:numId w:val="15"/>
        </w:numPr>
        <w:tabs>
          <w:tab w:val="left" w:pos="426"/>
        </w:tabs>
        <w:spacing w:line="276" w:lineRule="auto"/>
        <w:ind w:left="0" w:firstLine="0"/>
        <w:contextualSpacing/>
        <w:jc w:val="both"/>
        <w:rPr>
          <w:color w:val="000000" w:themeColor="text1"/>
        </w:rPr>
      </w:pPr>
      <w:bookmarkStart w:id="56" w:name="OLE_LINK9"/>
      <w:bookmarkEnd w:id="54"/>
      <w:r w:rsidRPr="005B73EC">
        <w:rPr>
          <w:color w:val="000000" w:themeColor="text1"/>
        </w:rPr>
        <w:t xml:space="preserve">w przypadku przedłużającego się oczekiwania Zamawiającego na decyzję dotyczącą przyznania dofinansowania z programu, o której mowa w § 3 ust. 1 pkt 1), Strony dopuszczają możliwość przedłużenia terminu uzyskania tej decyzji o maksymalnie kolejne </w:t>
      </w:r>
      <w:r w:rsidR="00CC205A">
        <w:rPr>
          <w:color w:val="000000" w:themeColor="text1"/>
        </w:rPr>
        <w:t>4</w:t>
      </w:r>
      <w:r w:rsidRPr="005B73EC">
        <w:rPr>
          <w:color w:val="000000" w:themeColor="text1"/>
        </w:rPr>
        <w:t xml:space="preserve"> miesi</w:t>
      </w:r>
      <w:r w:rsidR="00CC205A">
        <w:rPr>
          <w:color w:val="000000" w:themeColor="text1"/>
        </w:rPr>
        <w:t>ące.</w:t>
      </w:r>
      <w:r w:rsidRPr="005B73EC">
        <w:rPr>
          <w:color w:val="000000" w:themeColor="text1"/>
        </w:rPr>
        <w:t xml:space="preserve"> Przedłużenie to może nastąpić wyłącznie przed upływem terminu, o którym mowa w § 3 ust. 1 pkt 1), na podstawie zgodnej woli Stron wyrażonej w formie pisemnego aneksu do Umowy.</w:t>
      </w:r>
    </w:p>
    <w:bookmarkEnd w:id="55"/>
    <w:bookmarkEnd w:id="56"/>
    <w:p w14:paraId="52652431" w14:textId="12DCE62F" w:rsidR="001D6BCE" w:rsidRPr="00DE62D2" w:rsidRDefault="003C5149" w:rsidP="00D63A0B">
      <w:pPr>
        <w:pStyle w:val="Standard"/>
        <w:numPr>
          <w:ilvl w:val="0"/>
          <w:numId w:val="15"/>
        </w:numPr>
        <w:tabs>
          <w:tab w:val="left" w:pos="426"/>
        </w:tabs>
        <w:spacing w:line="276" w:lineRule="auto"/>
        <w:ind w:left="0" w:firstLine="0"/>
        <w:contextualSpacing/>
        <w:jc w:val="both"/>
        <w:rPr>
          <w:color w:val="000000" w:themeColor="text1"/>
        </w:rPr>
      </w:pPr>
      <w:r w:rsidRPr="00DE62D2">
        <w:rPr>
          <w:color w:val="000000" w:themeColor="text1"/>
        </w:rPr>
        <w:t>Strony dopuszczają możliwość zmiany wynagrodzenia, zakresu i sposobu wykonywania przedmiotu umowy:</w:t>
      </w:r>
    </w:p>
    <w:p w14:paraId="0D2A4A4A" w14:textId="070ABA03" w:rsidR="001D6BCE" w:rsidRPr="00DE62D2" w:rsidRDefault="003C5149" w:rsidP="001A0E94">
      <w:pPr>
        <w:pStyle w:val="Standard"/>
        <w:numPr>
          <w:ilvl w:val="0"/>
          <w:numId w:val="90"/>
        </w:numPr>
        <w:tabs>
          <w:tab w:val="left" w:pos="426"/>
        </w:tabs>
        <w:spacing w:line="276" w:lineRule="auto"/>
        <w:ind w:left="426" w:firstLine="0"/>
        <w:contextualSpacing/>
        <w:jc w:val="both"/>
        <w:rPr>
          <w:color w:val="000000" w:themeColor="text1"/>
        </w:rPr>
      </w:pPr>
      <w:bookmarkStart w:id="57" w:name="_Hlk486178787"/>
      <w:r w:rsidRPr="00DE62D2">
        <w:rPr>
          <w:color w:val="000000" w:themeColor="text1"/>
        </w:rPr>
        <w:t>w przypadku konieczności realizacji dodatkowych</w:t>
      </w:r>
      <w:r w:rsidR="00E46E81">
        <w:rPr>
          <w:color w:val="000000" w:themeColor="text1"/>
        </w:rPr>
        <w:t xml:space="preserve"> lub</w:t>
      </w:r>
      <w:r w:rsidRPr="00DE62D2">
        <w:rPr>
          <w:color w:val="000000" w:themeColor="text1"/>
        </w:rPr>
        <w:t xml:space="preserve"> </w:t>
      </w:r>
      <w:r w:rsidR="00E46E81" w:rsidRPr="00DE62D2">
        <w:rPr>
          <w:color w:val="000000" w:themeColor="text1"/>
        </w:rPr>
        <w:t xml:space="preserve">zamiennych </w:t>
      </w:r>
      <w:r w:rsidRPr="00DE62D2">
        <w:rPr>
          <w:color w:val="000000" w:themeColor="text1"/>
        </w:rPr>
        <w:t>dostaw/usług w stosunku do przedmiotu umowy - przy zastosowaniu innych  rozwiązań</w:t>
      </w:r>
      <w:r w:rsidR="001A6E67">
        <w:rPr>
          <w:color w:val="000000" w:themeColor="text1"/>
        </w:rPr>
        <w:t xml:space="preserve"> </w:t>
      </w:r>
      <w:r w:rsidRPr="00DE62D2">
        <w:rPr>
          <w:color w:val="000000" w:themeColor="text1"/>
        </w:rPr>
        <w:t>technicznych/technologicznych</w:t>
      </w:r>
      <w:r w:rsidR="001A6E67">
        <w:rPr>
          <w:color w:val="000000" w:themeColor="text1"/>
        </w:rPr>
        <w:t xml:space="preserve"> </w:t>
      </w:r>
      <w:r w:rsidRPr="00DE62D2">
        <w:rPr>
          <w:color w:val="000000" w:themeColor="text1"/>
        </w:rPr>
        <w:t>/materiałowych/sprzętowych od ty</w:t>
      </w:r>
      <w:r w:rsidR="00D64DD0">
        <w:rPr>
          <w:color w:val="000000" w:themeColor="text1"/>
        </w:rPr>
        <w:t>ch wskazanych przez Zamawiającego</w:t>
      </w:r>
      <w:r w:rsidRPr="00DE62D2">
        <w:rPr>
          <w:color w:val="000000" w:themeColor="text1"/>
        </w:rPr>
        <w:t>, wprowadzanych w</w:t>
      </w:r>
      <w:r w:rsidR="001A6E67">
        <w:rPr>
          <w:color w:val="000000" w:themeColor="text1"/>
        </w:rPr>
        <w:t> </w:t>
      </w:r>
      <w:r w:rsidRPr="00DE62D2">
        <w:rPr>
          <w:color w:val="000000" w:themeColor="text1"/>
        </w:rPr>
        <w:t>sytuacji</w:t>
      </w:r>
      <w:r w:rsidR="00DB564C">
        <w:rPr>
          <w:color w:val="000000" w:themeColor="text1"/>
        </w:rPr>
        <w:t>,</w:t>
      </w:r>
    </w:p>
    <w:p w14:paraId="2A70AE3C"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gdyby zastosowanie przewidzianych rozwiązań groziłoby niewykonaniem lub wadliwym wykonaniem przedmiotu umowy</w:t>
      </w:r>
      <w:r w:rsidR="00DB564C">
        <w:rPr>
          <w:color w:val="000000" w:themeColor="text1"/>
        </w:rPr>
        <w:t>,</w:t>
      </w:r>
    </w:p>
    <w:p w14:paraId="3FD8F3DC"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niedostępności na rynku sprzętu spowodowanej zaprzestaniem produkcji lub wycofaniem z rynku tego sprzętu,</w:t>
      </w:r>
    </w:p>
    <w:p w14:paraId="01102461"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pojawienia się na rynku sprzętu nowszej generacji pozwalającego na zaoszczędzenie kosztów realizacji przedmiotu Umowy lub kosztów eksploatacji wykonanego przedmiotu Umowy,</w:t>
      </w:r>
    </w:p>
    <w:p w14:paraId="63504E77"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wprowadzeni</w:t>
      </w:r>
      <w:r w:rsidR="000943F5">
        <w:rPr>
          <w:color w:val="000000" w:themeColor="text1"/>
        </w:rPr>
        <w:t xml:space="preserve">a </w:t>
      </w:r>
      <w:r w:rsidRPr="007B4940">
        <w:rPr>
          <w:color w:val="000000" w:themeColor="text1"/>
        </w:rPr>
        <w:t>nowej wersji oprogramowania przez producenta oprogramowania wykorzystywanego przez Wykonawcę do wykonania przedmiotu Umowy,</w:t>
      </w:r>
    </w:p>
    <w:p w14:paraId="1ADF1209" w14:textId="77777777" w:rsidR="001D6BCE"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udostępnieni</w:t>
      </w:r>
      <w:r w:rsidR="000943F5">
        <w:rPr>
          <w:color w:val="000000" w:themeColor="text1"/>
        </w:rPr>
        <w:t>a</w:t>
      </w:r>
      <w:r w:rsidRPr="007B4940">
        <w:rPr>
          <w:color w:val="000000" w:themeColor="text1"/>
        </w:rPr>
        <w:t xml:space="preserve"> przez Wykonawcę nowej wersji oprogramowania w trakcie realizacji przedmiotu Umowy,</w:t>
      </w:r>
    </w:p>
    <w:p w14:paraId="7AC3AA4C"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koniecznoś</w:t>
      </w:r>
      <w:r w:rsidR="000943F5">
        <w:rPr>
          <w:color w:val="000000" w:themeColor="text1"/>
        </w:rPr>
        <w:t>ci</w:t>
      </w:r>
      <w:r w:rsidRPr="007B4940">
        <w:rPr>
          <w:color w:val="000000" w:themeColor="text1"/>
        </w:rPr>
        <w:t xml:space="preserve"> dostarczenia innych, niż określone w Umowie, produktów, spowodowana zakończeniem produkcji określonych w Umowie produktów lub wycofaniem ich z produkcji lub </w:t>
      </w:r>
      <w:r w:rsidRPr="007B4940">
        <w:rPr>
          <w:color w:val="000000" w:themeColor="text1"/>
        </w:rPr>
        <w:br/>
        <w:t>z obrotu na terytorium Rzeczypospolitej Polskiej,</w:t>
      </w:r>
    </w:p>
    <w:p w14:paraId="3F692D4E"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zmian</w:t>
      </w:r>
      <w:r w:rsidR="000943F5">
        <w:rPr>
          <w:color w:val="000000" w:themeColor="text1"/>
        </w:rPr>
        <w:t>y</w:t>
      </w:r>
      <w:r w:rsidRPr="007B4940">
        <w:rPr>
          <w:color w:val="000000" w:themeColor="text1"/>
        </w:rPr>
        <w:t xml:space="preserve"> lub wejście w życie przepisów prawa, opublikowana w Dzienniku Urzędowym Unii Europejskiej, Dzienniku Ustaw, Monitorze Polskim lub Dzienniku Urzędowym odpowiedniego ministra; zmiana ta będzie wprowadzona wyłącznie w przypadku, gdy Zamawiający lub Wykonawca przedstawi wpływ zaistnienia zmiany lub wejścia w życie przepisów prawa, opublikowanych w Dzienniku Urzędowym Unii Europejskiej, Dzienniku Ustaw, Monitorze Polskim lub Dzienniku Urzędowym odpowiedniego ministra na zmianę wynagrodzenia, zakresu i sposobu wykonywania przedmiotu umowy</w:t>
      </w:r>
      <w:r w:rsidR="00674CAE" w:rsidRPr="00674CAE">
        <w:rPr>
          <w:color w:val="000000" w:themeColor="text1"/>
        </w:rPr>
        <w:t>,</w:t>
      </w:r>
    </w:p>
    <w:p w14:paraId="40FBE160"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 zastosowanie innych rozwiązań technicznych/technologicznych będzie skutkować poprawieniem parametrów technicznych i użytkowych,</w:t>
      </w:r>
    </w:p>
    <w:p w14:paraId="1A020A20"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gdy zastosowanie innych rozwiązań technicznych/technologicznych będzie skutkować obniżeniem kosztów eksploatacji,</w:t>
      </w:r>
    </w:p>
    <w:p w14:paraId="5B4B36D4"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 xml:space="preserve">gdy zastosowanie innych rozwiązań technicznych/technologicznych będzie miało wpływ </w:t>
      </w:r>
      <w:r w:rsidRPr="007B4940">
        <w:rPr>
          <w:color w:val="000000" w:themeColor="text1"/>
        </w:rPr>
        <w:br/>
        <w:t>na poprawę bezpieczeństwa,</w:t>
      </w:r>
    </w:p>
    <w:p w14:paraId="6F834E9C" w14:textId="77777777" w:rsidR="00964B28" w:rsidRPr="007B4940"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ze względu na postanowienia decyzji organów administracji państwowej,</w:t>
      </w:r>
    </w:p>
    <w:p w14:paraId="1B6BB095" w14:textId="25AF489E" w:rsidR="001D6BCE" w:rsidRPr="001A0E94" w:rsidRDefault="003C5149" w:rsidP="001A0E94">
      <w:pPr>
        <w:pStyle w:val="Standard"/>
        <w:numPr>
          <w:ilvl w:val="0"/>
          <w:numId w:val="90"/>
        </w:numPr>
        <w:tabs>
          <w:tab w:val="left" w:pos="426"/>
        </w:tabs>
        <w:spacing w:line="276" w:lineRule="auto"/>
        <w:ind w:left="426" w:firstLine="0"/>
        <w:contextualSpacing/>
        <w:jc w:val="both"/>
        <w:rPr>
          <w:color w:val="000000" w:themeColor="text1"/>
        </w:rPr>
      </w:pPr>
      <w:r w:rsidRPr="007B4940">
        <w:rPr>
          <w:color w:val="000000" w:themeColor="text1"/>
        </w:rPr>
        <w:t>w przypadku wystąpienia Siły wyższej opisanej w § 1</w:t>
      </w:r>
      <w:r w:rsidR="007C38E5">
        <w:rPr>
          <w:color w:val="000000" w:themeColor="text1"/>
        </w:rPr>
        <w:t>2</w:t>
      </w:r>
      <w:r w:rsidRPr="007B4940">
        <w:rPr>
          <w:color w:val="000000" w:themeColor="text1"/>
        </w:rPr>
        <w:t xml:space="preserve"> uniemożliwiającej wykonanie przedmiotu </w:t>
      </w:r>
      <w:r w:rsidRPr="001A0E94">
        <w:rPr>
          <w:color w:val="000000" w:themeColor="text1"/>
        </w:rPr>
        <w:t>Umowy zgodnie z jej postanowieniami.</w:t>
      </w:r>
    </w:p>
    <w:p w14:paraId="0D620BFD" w14:textId="77777777" w:rsidR="00964B28" w:rsidRPr="001A0E94" w:rsidRDefault="00964B28" w:rsidP="001A0E94">
      <w:pPr>
        <w:pStyle w:val="Standard"/>
        <w:numPr>
          <w:ilvl w:val="0"/>
          <w:numId w:val="90"/>
        </w:numPr>
        <w:tabs>
          <w:tab w:val="left" w:pos="426"/>
        </w:tabs>
        <w:spacing w:line="276" w:lineRule="auto"/>
        <w:ind w:left="426" w:firstLine="0"/>
        <w:contextualSpacing/>
        <w:jc w:val="both"/>
        <w:rPr>
          <w:color w:val="000000" w:themeColor="text1"/>
        </w:rPr>
      </w:pPr>
      <w:bookmarkStart w:id="58" w:name="_Hlk187133029"/>
      <w:r w:rsidRPr="001A0E94">
        <w:rPr>
          <w:color w:val="000000" w:themeColor="text1"/>
        </w:rPr>
        <w:t>w przypadku dostawy autobusów elektrycznych z innym wyposażeniem lub konstrukcją pojazdów  niż określonym w ofercie lub dokumentacji technicznej kompletacji, wyposażenia lub konstrukcji pojazdów</w:t>
      </w:r>
      <w:r w:rsidR="00F11ACF" w:rsidRPr="001A0E94">
        <w:rPr>
          <w:color w:val="000000" w:themeColor="text1"/>
        </w:rPr>
        <w:t xml:space="preserve">, </w:t>
      </w:r>
      <w:r w:rsidRPr="001A0E94">
        <w:rPr>
          <w:color w:val="000000" w:themeColor="text1"/>
        </w:rPr>
        <w:t>jeżeli:</w:t>
      </w:r>
    </w:p>
    <w:p w14:paraId="5B32B4C7" w14:textId="77777777" w:rsidR="001A0E94" w:rsidRDefault="00964B28" w:rsidP="001A0E94">
      <w:pPr>
        <w:pStyle w:val="Standard"/>
        <w:numPr>
          <w:ilvl w:val="0"/>
          <w:numId w:val="116"/>
        </w:numPr>
        <w:tabs>
          <w:tab w:val="left" w:pos="426"/>
        </w:tabs>
        <w:spacing w:line="276" w:lineRule="auto"/>
        <w:contextualSpacing/>
        <w:jc w:val="both"/>
        <w:rPr>
          <w:color w:val="000000" w:themeColor="text1"/>
        </w:rPr>
      </w:pPr>
      <w:r w:rsidRPr="001A0E94">
        <w:rPr>
          <w:color w:val="000000" w:themeColor="text1"/>
        </w:rPr>
        <w:t>po zawarciu Umowy na rynku pojawią się nowe rozwiązania techniczne lub technologiczne, czy też komponenty lub materiały nowszej generacji pozwalające na zmniejszenie czasu realizacji zamówienia lub ograniczenie kosztu eksploatacji pojazdów lub uzyskanie korzystniejszych dla Zamawiającego parametrów technicznych,</w:t>
      </w:r>
    </w:p>
    <w:p w14:paraId="1A02E6D6" w14:textId="2BD310A8" w:rsidR="00964B28" w:rsidRPr="001A0E94" w:rsidRDefault="00964B28" w:rsidP="001A0E94">
      <w:pPr>
        <w:pStyle w:val="Standard"/>
        <w:numPr>
          <w:ilvl w:val="0"/>
          <w:numId w:val="116"/>
        </w:numPr>
        <w:tabs>
          <w:tab w:val="left" w:pos="426"/>
        </w:tabs>
        <w:spacing w:line="276" w:lineRule="auto"/>
        <w:contextualSpacing/>
        <w:jc w:val="both"/>
        <w:rPr>
          <w:color w:val="000000" w:themeColor="text1"/>
        </w:rPr>
      </w:pPr>
      <w:r w:rsidRPr="001A0E94">
        <w:rPr>
          <w:color w:val="000000" w:themeColor="text1"/>
        </w:rPr>
        <w:t>zaniechano lub wycofano z produkcji określone materiały lub elementy wskazane w ofercie lub dokumentacji technicznej;</w:t>
      </w:r>
    </w:p>
    <w:p w14:paraId="7C5E60C7" w14:textId="4AD50DDF" w:rsidR="00964B28" w:rsidRPr="001A0E94" w:rsidRDefault="001A0E94" w:rsidP="001A0E94">
      <w:pPr>
        <w:pStyle w:val="Standard"/>
        <w:tabs>
          <w:tab w:val="left" w:pos="426"/>
        </w:tabs>
        <w:spacing w:line="276" w:lineRule="auto"/>
        <w:contextualSpacing/>
        <w:jc w:val="both"/>
        <w:rPr>
          <w:color w:val="000000" w:themeColor="text1"/>
        </w:rPr>
      </w:pPr>
      <w:r>
        <w:rPr>
          <w:color w:val="000000" w:themeColor="text1"/>
        </w:rPr>
        <w:t xml:space="preserve">- </w:t>
      </w:r>
      <w:r w:rsidR="00964B28" w:rsidRPr="001A0E94">
        <w:rPr>
          <w:color w:val="000000" w:themeColor="text1"/>
        </w:rPr>
        <w:t>a żadna z tych zmian nie prowadzi do obniżenia parametrów technicznych i użytkowych wynikających z oferty Wykonawcy.</w:t>
      </w:r>
    </w:p>
    <w:bookmarkEnd w:id="58"/>
    <w:p w14:paraId="4BB3A59B" w14:textId="77777777" w:rsidR="001D6BCE" w:rsidRPr="007B4940" w:rsidRDefault="003C5149" w:rsidP="00F363C9">
      <w:pPr>
        <w:pStyle w:val="Tekstpodstawowywcity21"/>
        <w:numPr>
          <w:ilvl w:val="2"/>
          <w:numId w:val="44"/>
        </w:numPr>
        <w:tabs>
          <w:tab w:val="clear" w:pos="1134"/>
          <w:tab w:val="left" w:pos="426"/>
        </w:tabs>
        <w:spacing w:line="276" w:lineRule="auto"/>
        <w:ind w:left="0"/>
        <w:contextualSpacing/>
        <w:jc w:val="both"/>
        <w:rPr>
          <w:color w:val="000000" w:themeColor="text1"/>
        </w:rPr>
      </w:pPr>
      <w:r w:rsidRPr="007B4940">
        <w:rPr>
          <w:color w:val="000000" w:themeColor="text1"/>
          <w:szCs w:val="24"/>
        </w:rPr>
        <w:t>Strony przewidują możliwość zmian</w:t>
      </w:r>
      <w:r w:rsidR="000943F5">
        <w:rPr>
          <w:color w:val="000000" w:themeColor="text1"/>
          <w:szCs w:val="24"/>
        </w:rPr>
        <w:t>y</w:t>
      </w:r>
      <w:r w:rsidRPr="007B4940">
        <w:rPr>
          <w:color w:val="000000" w:themeColor="text1"/>
          <w:szCs w:val="24"/>
        </w:rPr>
        <w:t xml:space="preserve"> wysokości wynagrodzenia, </w:t>
      </w:r>
      <w:r w:rsidRPr="007B4940">
        <w:rPr>
          <w:color w:val="000000" w:themeColor="text1"/>
          <w:shd w:val="clear" w:color="auto" w:fill="FFFFFF"/>
        </w:rPr>
        <w:t xml:space="preserve">jeżeli zmiany wymienione </w:t>
      </w:r>
      <w:r w:rsidRPr="007B4940">
        <w:rPr>
          <w:color w:val="000000" w:themeColor="text1"/>
          <w:shd w:val="clear" w:color="auto" w:fill="FFFFFF"/>
        </w:rPr>
        <w:br/>
        <w:t>w niniejszym ustępie będą miały wpływ na koszty wykonania zamówienia przez Wykonawcę</w:t>
      </w:r>
      <w:r w:rsidRPr="007B4940">
        <w:rPr>
          <w:color w:val="000000" w:themeColor="text1"/>
          <w:szCs w:val="24"/>
        </w:rPr>
        <w:t xml:space="preserve">, </w:t>
      </w:r>
      <w:r w:rsidRPr="007B4940">
        <w:rPr>
          <w:color w:val="000000" w:themeColor="text1"/>
          <w:szCs w:val="24"/>
        </w:rPr>
        <w:br/>
        <w:t>na następujących zasadach:</w:t>
      </w:r>
    </w:p>
    <w:p w14:paraId="45E51A21"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w przypadku zmiany</w:t>
      </w:r>
      <w:r w:rsidR="008A68BA">
        <w:rPr>
          <w:color w:val="000000" w:themeColor="text1"/>
          <w:shd w:val="clear" w:color="auto" w:fill="FFFFFF"/>
        </w:rPr>
        <w:t xml:space="preserve"> </w:t>
      </w:r>
      <w:r w:rsidRPr="00DE62D2">
        <w:rPr>
          <w:color w:val="000000" w:themeColor="text1"/>
          <w:shd w:val="clear" w:color="auto" w:fill="FFFFFF"/>
        </w:rPr>
        <w:t>stawki podatku od towarów i usług oraz podatku akcyzowego, Wykonawca składa pisemny wniosek o zmianę umowy o zamówienie publiczne w zakresie płatności wynikających z faktur wystawionych po zmianie stawki podatku od towarów i usług oraz podatku akcyzowego;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w:t>
      </w:r>
      <w:r w:rsidR="000943F5">
        <w:rPr>
          <w:color w:val="000000" w:themeColor="text1"/>
          <w:shd w:val="clear" w:color="auto" w:fill="FFFFFF"/>
        </w:rPr>
        <w:t>; w</w:t>
      </w:r>
      <w:r w:rsidRPr="00DE62D2">
        <w:rPr>
          <w:color w:val="000000" w:themeColor="text1"/>
          <w:shd w:val="clear" w:color="auto" w:fill="FFFFFF"/>
        </w:rPr>
        <w:t>niosek powinien obejmować jedynie te dodatkowe koszty realizacji zamówienia, które wykonawca obowiązkowo ponosi w związku ze zmianą zasad</w:t>
      </w:r>
      <w:r w:rsidR="000943F5">
        <w:rPr>
          <w:color w:val="000000" w:themeColor="text1"/>
          <w:shd w:val="clear" w:color="auto" w:fill="FFFFFF"/>
        </w:rPr>
        <w:t>,</w:t>
      </w:r>
    </w:p>
    <w:p w14:paraId="01283045"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w przypadku zmiany wysokości minimalnego wynagrodzenia za pracę albo wysokości minimalnej stawki godzinowej, ustalonych na podstawie ustawy z dnia 10 października 2002 r. o minimalnym wynagrodzeniu za pracę,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7DD07718" w14:textId="77777777" w:rsidR="001D6BCE" w:rsidRPr="00DE62D2" w:rsidRDefault="003C5149" w:rsidP="00F363C9">
      <w:pPr>
        <w:pStyle w:val="Tekstpodstawowywcity21"/>
        <w:numPr>
          <w:ilvl w:val="3"/>
          <w:numId w:val="44"/>
        </w:numPr>
        <w:tabs>
          <w:tab w:val="clear" w:pos="1134"/>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podlegania ubezpieczeniom społecznym lub ubezpieczeniu zdrowotnemu lub wysokości stawki składki na ubezpieczenia społeczne lub ubezpieczenie zdrowotne, </w:t>
      </w:r>
      <w:r w:rsidRPr="00DE62D2">
        <w:rPr>
          <w:color w:val="000000" w:themeColor="text1"/>
        </w:rPr>
        <w:t>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na kalkulację ceny ofertowej; wniosek powinien obejmować jedynie te dodatkowe koszty realizacji zamówienia, które wykonawca obowiązkowo ponosi w związku ze zmianą zasad,</w:t>
      </w:r>
    </w:p>
    <w:p w14:paraId="4175BE1E" w14:textId="77777777" w:rsidR="001D6BCE" w:rsidRPr="00DE62D2" w:rsidRDefault="003C5149" w:rsidP="00F363C9">
      <w:pPr>
        <w:pStyle w:val="Akapitzlist"/>
        <w:numPr>
          <w:ilvl w:val="3"/>
          <w:numId w:val="44"/>
        </w:numPr>
        <w:tabs>
          <w:tab w:val="left" w:pos="426"/>
        </w:tabs>
        <w:spacing w:line="276" w:lineRule="auto"/>
        <w:ind w:left="0"/>
        <w:contextualSpacing/>
        <w:jc w:val="both"/>
        <w:rPr>
          <w:color w:val="000000" w:themeColor="text1"/>
        </w:rPr>
      </w:pPr>
      <w:r w:rsidRPr="00DE62D2">
        <w:rPr>
          <w:color w:val="000000" w:themeColor="text1"/>
          <w:shd w:val="clear" w:color="auto" w:fill="FFFFFF"/>
        </w:rPr>
        <w:t xml:space="preserve">w przypadku zmiany zasad gromadzenia i wysokości wpłat do pracowniczych planów kapitałowych, o których mowa w ustawie z dnia 4 października 2018 r. o pracowniczych planach kapitałowych (Dz. U. z 2023 r. poz. 46), </w:t>
      </w:r>
      <w:r w:rsidRPr="00DE62D2">
        <w:rPr>
          <w:rFonts w:eastAsia="Calibri"/>
          <w:color w:val="000000" w:themeColor="text1"/>
          <w:szCs w:val="20"/>
          <w:shd w:val="clear" w:color="auto" w:fill="FFFFFF"/>
          <w:lang w:eastAsia="ar-SA"/>
        </w:rPr>
        <w:t xml:space="preserve">Wykonawca składa pisemny wniosek o zmianę umowy </w:t>
      </w:r>
      <w:r w:rsidRPr="00DE62D2">
        <w:rPr>
          <w:rFonts w:eastAsia="Calibri"/>
          <w:color w:val="000000" w:themeColor="text1"/>
          <w:szCs w:val="20"/>
          <w:shd w:val="clear" w:color="auto" w:fill="FFFFFF"/>
          <w:lang w:eastAsia="ar-SA"/>
        </w:rPr>
        <w:br/>
        <w:t xml:space="preserve">o zamówienie publiczne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DE62D2">
        <w:rPr>
          <w:rFonts w:eastAsia="Calibri"/>
          <w:color w:val="000000" w:themeColor="text1"/>
          <w:szCs w:val="20"/>
          <w:shd w:val="clear" w:color="auto" w:fill="FFFFFF"/>
          <w:lang w:eastAsia="ar-SA"/>
        </w:rPr>
        <w:br/>
        <w:t>na kalkulację ceny ofertowej</w:t>
      </w:r>
      <w:r w:rsidR="000943F5">
        <w:rPr>
          <w:rFonts w:eastAsia="Calibri"/>
          <w:color w:val="000000" w:themeColor="text1"/>
          <w:szCs w:val="20"/>
          <w:shd w:val="clear" w:color="auto" w:fill="FFFFFF"/>
          <w:lang w:eastAsia="ar-SA"/>
        </w:rPr>
        <w:t>; w</w:t>
      </w:r>
      <w:r w:rsidRPr="00DE62D2">
        <w:rPr>
          <w:rFonts w:eastAsia="Calibri"/>
          <w:color w:val="000000" w:themeColor="text1"/>
          <w:szCs w:val="20"/>
          <w:shd w:val="clear" w:color="auto" w:fill="FFFFFF"/>
          <w:lang w:eastAsia="ar-SA"/>
        </w:rPr>
        <w:t>niosek powinien obejmować jedynie te dodatkowe koszty realizacji zamówienia, które wykonawca obowiązkowo ponosi w związku ze zmianą zasad</w:t>
      </w:r>
      <w:bookmarkEnd w:id="57"/>
      <w:r w:rsidRPr="00DE62D2">
        <w:rPr>
          <w:rFonts w:eastAsia="Calibri"/>
          <w:color w:val="000000" w:themeColor="text1"/>
          <w:szCs w:val="20"/>
          <w:shd w:val="clear" w:color="auto" w:fill="FFFFFF"/>
          <w:lang w:eastAsia="ar-SA"/>
        </w:rPr>
        <w:t>.</w:t>
      </w:r>
    </w:p>
    <w:p w14:paraId="5D0B6794" w14:textId="3327F0A4" w:rsidR="001D6BCE" w:rsidRPr="00DE62D2" w:rsidRDefault="003C5149" w:rsidP="00F363C9">
      <w:pPr>
        <w:pStyle w:val="Tekstpodstawowywcity21"/>
        <w:widowControl/>
        <w:numPr>
          <w:ilvl w:val="2"/>
          <w:numId w:val="44"/>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t>Strony dopuszczają możliwość zmiany terminu realizacji dostaw</w:t>
      </w:r>
      <w:r w:rsidR="008A68BA">
        <w:rPr>
          <w:color w:val="000000" w:themeColor="text1"/>
          <w:szCs w:val="24"/>
        </w:rPr>
        <w:t>/usług</w:t>
      </w:r>
      <w:r w:rsidRPr="00DE62D2">
        <w:rPr>
          <w:color w:val="000000" w:themeColor="text1"/>
          <w:szCs w:val="24"/>
        </w:rPr>
        <w:t xml:space="preserve"> w przypadku:</w:t>
      </w:r>
    </w:p>
    <w:p w14:paraId="19917B13" w14:textId="006F4F7C"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bookmarkStart w:id="59" w:name="_Hlk486178826"/>
      <w:r w:rsidRPr="00DE62D2">
        <w:rPr>
          <w:color w:val="000000" w:themeColor="text1"/>
          <w:szCs w:val="24"/>
        </w:rPr>
        <w:t xml:space="preserve">wystąpienia przeszkód o obiektywnych charakterze niezawinionym przez żadną ze stron, w tym klęsk żywiołowych, warunków atmosferycznych uniemożliwiających ze względów technologicznych prowadzenie dostaw lub przeprowadzenie prób lub sprawdzeń lub dokonywanie odbiorów, które zostaną szczegółowo opisane w </w:t>
      </w:r>
      <w:r w:rsidR="00895381">
        <w:rPr>
          <w:color w:val="000000" w:themeColor="text1"/>
          <w:szCs w:val="24"/>
        </w:rPr>
        <w:t xml:space="preserve">protokole, sporządzonym na tę okoliczność </w:t>
      </w:r>
      <w:r w:rsidRPr="00DE62D2">
        <w:rPr>
          <w:color w:val="000000" w:themeColor="text1"/>
          <w:szCs w:val="24"/>
        </w:rPr>
        <w:t xml:space="preserve">przez Wykonawcę– pomimo dołożenia przez Wykonawcę wszelkich starań, aby dostawy lub próby lub sprawdzenia lub odbiory mogły zostać zrealizowane; na tą okoliczność kierownik zespołu sporządzi </w:t>
      </w:r>
      <w:r w:rsidR="008A68BA">
        <w:rPr>
          <w:color w:val="000000" w:themeColor="text1"/>
          <w:szCs w:val="24"/>
        </w:rPr>
        <w:t>protokół</w:t>
      </w:r>
      <w:r w:rsidRPr="00DE62D2">
        <w:rPr>
          <w:color w:val="000000" w:themeColor="text1"/>
          <w:szCs w:val="24"/>
        </w:rPr>
        <w:t xml:space="preserve">, który zostanie potwierdzony przez </w:t>
      </w:r>
      <w:r w:rsidR="008A68BA">
        <w:rPr>
          <w:color w:val="000000" w:themeColor="text1"/>
          <w:szCs w:val="24"/>
        </w:rPr>
        <w:t>Zamawiającego lub osobę przez niego wskazaną</w:t>
      </w:r>
      <w:r w:rsidRPr="00DE62D2">
        <w:rPr>
          <w:color w:val="000000" w:themeColor="text1"/>
          <w:szCs w:val="24"/>
        </w:rPr>
        <w:t xml:space="preserve"> – możliwa jest zmiana terminu wykonania przedmiotu umowy o ilość dni nieprzekraczających okresu trwania przeszkody </w:t>
      </w:r>
      <w:r w:rsidR="00895381">
        <w:rPr>
          <w:color w:val="000000" w:themeColor="text1"/>
          <w:szCs w:val="24"/>
        </w:rPr>
        <w:t>dokonania odbiory</w:t>
      </w:r>
      <w:r w:rsidRPr="00DE62D2">
        <w:rPr>
          <w:color w:val="000000" w:themeColor="text1"/>
          <w:szCs w:val="24"/>
        </w:rPr>
        <w:t>,</w:t>
      </w:r>
    </w:p>
    <w:p w14:paraId="25FDF7B1" w14:textId="77777777" w:rsidR="001D6BCE" w:rsidRPr="00DE62D2" w:rsidRDefault="003C5149" w:rsidP="00D201F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 xml:space="preserve">wystąpienia konieczności zmiany terminu realizacji poszczególnych etapów przedmiotu Umowy lub terminu końcowego realizacji przedmiotu na skutek wystąpienia opóźnień wynikających </w:t>
      </w:r>
      <w:r w:rsidRPr="00DE62D2">
        <w:rPr>
          <w:color w:val="000000" w:themeColor="text1"/>
          <w:szCs w:val="24"/>
        </w:rPr>
        <w:br/>
        <w:t>z okoliczności leżących po stronie Zamawiającego,</w:t>
      </w:r>
    </w:p>
    <w:p w14:paraId="1B140CAF" w14:textId="77777777"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wystąpienia konieczności zmiany terminu realizacji poszczególnych etapów przedmiotu Umowy lub terminu końcowego realizacji przedmiotu Umowy w przypadku zmiany umowy</w:t>
      </w:r>
      <w:r w:rsidR="005D5CCD">
        <w:rPr>
          <w:color w:val="000000" w:themeColor="text1"/>
          <w:szCs w:val="24"/>
        </w:rPr>
        <w:t>,</w:t>
      </w:r>
      <w:r w:rsidRPr="00DE62D2">
        <w:rPr>
          <w:color w:val="000000" w:themeColor="text1"/>
          <w:szCs w:val="24"/>
        </w:rPr>
        <w:t xml:space="preserve"> które będzie miało wpływ na przedłużenie terminu wykonania przedmiotu niniejszej umowy,</w:t>
      </w:r>
    </w:p>
    <w:p w14:paraId="6B374D18" w14:textId="77777777" w:rsidR="001D6BCE" w:rsidRPr="00DE62D2" w:rsidRDefault="003C5149" w:rsidP="00F363C9">
      <w:pPr>
        <w:pStyle w:val="Tekstpodstawowywcity21"/>
        <w:widowControl/>
        <w:numPr>
          <w:ilvl w:val="0"/>
          <w:numId w:val="7"/>
        </w:numPr>
        <w:suppressLineNumbers w:val="0"/>
        <w:tabs>
          <w:tab w:val="clear" w:pos="1134"/>
          <w:tab w:val="left" w:pos="284"/>
          <w:tab w:val="left" w:pos="426"/>
        </w:tabs>
        <w:spacing w:before="0" w:line="276" w:lineRule="auto"/>
        <w:ind w:left="0" w:firstLine="0"/>
        <w:jc w:val="both"/>
        <w:rPr>
          <w:color w:val="000000" w:themeColor="text1"/>
        </w:rPr>
      </w:pPr>
      <w:r w:rsidRPr="00DE62D2">
        <w:rPr>
          <w:color w:val="000000" w:themeColor="text1"/>
          <w:szCs w:val="24"/>
        </w:rPr>
        <w:t xml:space="preserve">wykonania zamówienia dodatkowego (tj. odrębnej umowy), które będzie miało wpływ </w:t>
      </w:r>
      <w:r w:rsidRPr="00DE62D2">
        <w:rPr>
          <w:color w:val="000000" w:themeColor="text1"/>
          <w:szCs w:val="24"/>
        </w:rPr>
        <w:br/>
        <w:t>na przedłużenie  terminu wykonania przedmiotu umowy.</w:t>
      </w:r>
    </w:p>
    <w:p w14:paraId="43958269" w14:textId="77777777" w:rsidR="001D6BCE" w:rsidRPr="00DE62D2" w:rsidRDefault="003C5149" w:rsidP="00F363C9">
      <w:pPr>
        <w:pStyle w:val="Tekstpodstawowywcity21"/>
        <w:widowControl/>
        <w:numPr>
          <w:ilvl w:val="2"/>
          <w:numId w:val="44"/>
        </w:numPr>
        <w:suppressLineNumbers w:val="0"/>
        <w:tabs>
          <w:tab w:val="clear" w:pos="1134"/>
          <w:tab w:val="left" w:pos="426"/>
        </w:tabs>
        <w:spacing w:before="0" w:line="276" w:lineRule="auto"/>
        <w:ind w:left="0"/>
        <w:jc w:val="both"/>
        <w:rPr>
          <w:color w:val="000000" w:themeColor="text1"/>
        </w:rPr>
      </w:pPr>
      <w:r w:rsidRPr="00DE62D2">
        <w:rPr>
          <w:color w:val="000000" w:themeColor="text1"/>
          <w:szCs w:val="24"/>
        </w:rPr>
        <w:t xml:space="preserve">Strony dopuszczają możliwość zmiany umowy </w:t>
      </w:r>
      <w:r w:rsidRPr="00DE62D2">
        <w:rPr>
          <w:color w:val="000000" w:themeColor="text1"/>
          <w:shd w:val="clear" w:color="auto" w:fill="FFFFFF"/>
        </w:rPr>
        <w:t xml:space="preserve">w tym w szczególności zmiany wysokości ceny, 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 (art. 455 ust. 1 pkt ustawy </w:t>
      </w:r>
      <w:proofErr w:type="spellStart"/>
      <w:r w:rsidRPr="00DE62D2">
        <w:rPr>
          <w:color w:val="000000" w:themeColor="text1"/>
          <w:shd w:val="clear" w:color="auto" w:fill="FFFFFF"/>
        </w:rPr>
        <w:t>Pzp</w:t>
      </w:r>
      <w:proofErr w:type="spellEnd"/>
      <w:r w:rsidRPr="00DE62D2">
        <w:rPr>
          <w:color w:val="000000" w:themeColor="text1"/>
          <w:shd w:val="clear" w:color="auto" w:fill="FFFFFF"/>
        </w:rPr>
        <w:t>).</w:t>
      </w:r>
    </w:p>
    <w:p w14:paraId="59B8D72D" w14:textId="77777777" w:rsidR="001D6BCE" w:rsidRPr="00DE62D2" w:rsidRDefault="001D6BCE">
      <w:pPr>
        <w:pStyle w:val="Tekstpodstawowywcity21"/>
        <w:widowControl/>
        <w:suppressLineNumbers w:val="0"/>
        <w:tabs>
          <w:tab w:val="clear" w:pos="1134"/>
          <w:tab w:val="left" w:pos="426"/>
        </w:tabs>
        <w:spacing w:before="0" w:line="276" w:lineRule="auto"/>
        <w:ind w:left="0"/>
        <w:jc w:val="both"/>
        <w:rPr>
          <w:color w:val="000000" w:themeColor="text1"/>
          <w:szCs w:val="24"/>
        </w:rPr>
      </w:pPr>
    </w:p>
    <w:p w14:paraId="2323BBCE" w14:textId="58E308A8" w:rsidR="001D6BCE" w:rsidRPr="00DE62D2" w:rsidRDefault="003C5149">
      <w:pPr>
        <w:pStyle w:val="Standard"/>
        <w:spacing w:after="5" w:line="276" w:lineRule="auto"/>
        <w:jc w:val="center"/>
        <w:rPr>
          <w:color w:val="000000" w:themeColor="text1"/>
        </w:rPr>
      </w:pPr>
      <w:r w:rsidRPr="00DE62D2">
        <w:rPr>
          <w:b/>
          <w:color w:val="000000" w:themeColor="text1"/>
        </w:rPr>
        <w:t>§ 2</w:t>
      </w:r>
      <w:r w:rsidR="009E14C1">
        <w:rPr>
          <w:b/>
          <w:color w:val="000000" w:themeColor="text1"/>
        </w:rPr>
        <w:t>1</w:t>
      </w:r>
    </w:p>
    <w:p w14:paraId="2CE89B3D" w14:textId="77777777" w:rsidR="001D6BCE" w:rsidRPr="00DE62D2" w:rsidRDefault="003C5149">
      <w:pPr>
        <w:pStyle w:val="Tekstpodstawowywcity21"/>
        <w:widowControl/>
        <w:suppressLineNumbers w:val="0"/>
        <w:tabs>
          <w:tab w:val="clear" w:pos="1134"/>
          <w:tab w:val="left" w:pos="426"/>
        </w:tabs>
        <w:spacing w:before="0" w:line="276" w:lineRule="auto"/>
        <w:ind w:left="0"/>
        <w:jc w:val="both"/>
        <w:rPr>
          <w:color w:val="000000" w:themeColor="text1"/>
        </w:rPr>
      </w:pPr>
      <w:r w:rsidRPr="00DE62D2">
        <w:rPr>
          <w:b/>
          <w:color w:val="000000" w:themeColor="text1"/>
          <w:shd w:val="clear" w:color="auto" w:fill="FFFFFF"/>
        </w:rPr>
        <w:t>[Zmiana wysokości wynagrodzenia należnego wykonawcy w przypadku zmiany ceny materiałów lub kosztów związanych z realizacją zamówienia]</w:t>
      </w:r>
    </w:p>
    <w:p w14:paraId="72983EFC" w14:textId="03EDAAFB" w:rsidR="001D6BCE" w:rsidRPr="00DE62D2" w:rsidRDefault="003C5149" w:rsidP="00D63A0B">
      <w:pPr>
        <w:pStyle w:val="Akapitzlist"/>
        <w:numPr>
          <w:ilvl w:val="0"/>
          <w:numId w:val="92"/>
        </w:numPr>
        <w:tabs>
          <w:tab w:val="left" w:pos="426"/>
        </w:tabs>
        <w:ind w:left="0" w:firstLine="0"/>
        <w:jc w:val="both"/>
        <w:rPr>
          <w:color w:val="000000" w:themeColor="text1"/>
        </w:rPr>
      </w:pPr>
      <w:r w:rsidRPr="00DE62D2">
        <w:rPr>
          <w:rFonts w:eastAsia="Arial Narrow"/>
          <w:color w:val="000000" w:themeColor="text1"/>
        </w:rPr>
        <w:t xml:space="preserve">Strony dopuszczają zmianę wynagrodzenia określonego w § </w:t>
      </w:r>
      <w:r w:rsidR="00F73D9C">
        <w:rPr>
          <w:rFonts w:eastAsia="Arial Narrow"/>
          <w:color w:val="000000" w:themeColor="text1"/>
        </w:rPr>
        <w:t>9</w:t>
      </w:r>
      <w:r w:rsidRPr="00DE62D2">
        <w:rPr>
          <w:rFonts w:eastAsia="Arial Narrow"/>
          <w:color w:val="000000" w:themeColor="text1"/>
        </w:rPr>
        <w:t xml:space="preserve"> ust. 1 w przypadku zmiany ceny materiałów lub kosztów związanych z realizacją zamówienia. Przez zmianę ceny lub kosztów rozumie się wzrost odpowiednio cen jak i ich obniżenie względem ceny przyjętej w celu ustalenia zmiany wynagrodzenia Wykonawcy. Zmiana wysokości wynagrodzenia wykonawcy jest dopuszczalna </w:t>
      </w:r>
      <w:r w:rsidR="00294305">
        <w:rPr>
          <w:rFonts w:eastAsia="Arial Narrow"/>
          <w:color w:val="000000" w:themeColor="text1"/>
        </w:rPr>
        <w:br/>
      </w:r>
      <w:r w:rsidRPr="00DE62D2">
        <w:rPr>
          <w:rFonts w:eastAsia="Arial Narrow"/>
          <w:color w:val="000000" w:themeColor="text1"/>
        </w:rPr>
        <w:t xml:space="preserve">w przypadku zmian innych, niż wskazane w art. 436 pkt 4 lit. b </w:t>
      </w:r>
      <w:proofErr w:type="spellStart"/>
      <w:r w:rsidRPr="00DE62D2">
        <w:rPr>
          <w:rFonts w:eastAsia="Arial Narrow"/>
          <w:color w:val="000000" w:themeColor="text1"/>
        </w:rPr>
        <w:t>Pzp</w:t>
      </w:r>
      <w:proofErr w:type="spellEnd"/>
      <w:r w:rsidRPr="00DE62D2">
        <w:rPr>
          <w:rFonts w:eastAsia="Arial Narrow"/>
          <w:color w:val="000000" w:themeColor="text1"/>
        </w:rPr>
        <w:t xml:space="preserve"> wpływających na zmianę wysokości wynagrodzenia wykonawcy.</w:t>
      </w:r>
    </w:p>
    <w:p w14:paraId="55B542DB"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Pierwszy wniosek o zmianę wynagrodzenia każda ze Stron może złożyć nie wcześniej niż po upływie 10 miesięcy od dnia zawarcia umowy, a każdy kolejny nie wcześniej niż po upływie następujących po sobie 2 miesięcy.</w:t>
      </w:r>
    </w:p>
    <w:p w14:paraId="25D2A866"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 xml:space="preserve">Wniosek powinien zawierać szczegółową analizę wpływu zmiany cen materiałów  związanych </w:t>
      </w:r>
      <w:r w:rsidRPr="00DE62D2">
        <w:rPr>
          <w:rFonts w:eastAsia="Arial Narrow"/>
          <w:color w:val="000000" w:themeColor="text1"/>
        </w:rPr>
        <w:br/>
        <w:t>z realizacją Umowy na całkowity koszt realizacji przedmiotowej Umowy wraz z dokumentami potwierdzającymi zasadność wniosku. Zamawiający oceni przedstawione przez Wykonawcę uzasadnienie i podejmie decyzję o ewentualnej zmianie wysokości wynagrodzenia lub odmówi wprowadzenia zmiany przedstawiając swoje stanowisko.</w:t>
      </w:r>
    </w:p>
    <w:p w14:paraId="1D93068E" w14:textId="647263A9"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Uprawnienie do złożenia pierwszego wniosku o zmianę wynagrodzenia przysługuje w przypadku, gdy z komunikatu Prezesa GUS dotyczącego wysokości wskaźnika cen towarów i usług konsumpcyjnych publikowanego</w:t>
      </w:r>
      <w:r w:rsidR="00D86BE8">
        <w:rPr>
          <w:rFonts w:eastAsia="Arial Narrow"/>
          <w:color w:val="000000" w:themeColor="text1"/>
        </w:rPr>
        <w:t xml:space="preserve"> </w:t>
      </w:r>
      <w:r w:rsidRPr="00DE62D2">
        <w:rPr>
          <w:rFonts w:eastAsia="Arial Narrow"/>
          <w:color w:val="000000" w:themeColor="text1"/>
        </w:rPr>
        <w:t xml:space="preserve">co miesiąc na stronie </w:t>
      </w:r>
      <w:hyperlink r:id="rId8"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zawarciu niniejszej umowy wynika, że łączna suma wartości zmian Wskaźników (bieżący miesiąc do poprzedniego miesiąca) do dnia złożenia wniosku wynosi więcej niż 4 % w stosunku do bazowego wskaźnika opublikowanego przez Prezesa GUS w miesiącu, w którym została podpisana niniejsza Umowa.</w:t>
      </w:r>
    </w:p>
    <w:p w14:paraId="2C6F4396" w14:textId="776666E9"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Uprawnienie do złożenia następnego wniosku o zmianę wynagrodzenia, jeśli Zamawiający uznał zasadność poprzedniego wniosku i został podpisany aneks waloryzujący wynagrodzenie wykonawcy, przysługuje w przypadku, gdy z komunikatu Prezesa GUS dotyczącego wysokości wskaźnika cen towarów i usług konsumpcyjnych publikowanego</w:t>
      </w:r>
      <w:r w:rsidR="00FE0226">
        <w:rPr>
          <w:rFonts w:eastAsia="Arial Narrow"/>
          <w:color w:val="000000" w:themeColor="text1"/>
        </w:rPr>
        <w:t xml:space="preserve"> </w:t>
      </w:r>
      <w:r w:rsidRPr="00DE62D2">
        <w:rPr>
          <w:rFonts w:eastAsia="Arial Narrow"/>
          <w:color w:val="000000" w:themeColor="text1"/>
        </w:rPr>
        <w:t xml:space="preserve">co miesiąc na stronie </w:t>
      </w:r>
      <w:hyperlink r:id="rId9" w:history="1">
        <w:r w:rsidRPr="00DE62D2">
          <w:rPr>
            <w:rFonts w:eastAsia="Arial Narrow"/>
            <w:color w:val="000000" w:themeColor="text1"/>
            <w:u w:val="single"/>
          </w:rPr>
          <w:t>https://stat.gov.pl/obszary-tematyczne/ceny-handel/wskazniki-cen/</w:t>
        </w:r>
      </w:hyperlink>
      <w:r w:rsidRPr="00DE62D2">
        <w:rPr>
          <w:rFonts w:eastAsia="Arial Narrow"/>
          <w:color w:val="000000" w:themeColor="text1"/>
        </w:rPr>
        <w:t xml:space="preserve"> w okresie po złożeniu ostatniego wniosku wynika, że łączna suma wartości zmian Wskaźników (bieżący miesiąc do poprzedniego miesiąca) do dnia złożenia wniosku wynosi więcej niż 4% w stosunku do bazowego wskaźnika opublikowanego przez Prezesa GUS w miesiącu, w którym został złożony poprzedni wniosek.</w:t>
      </w:r>
    </w:p>
    <w:p w14:paraId="4380AEB4"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DE62D2">
        <w:rPr>
          <w:rFonts w:eastAsia="Arial Narrow"/>
          <w:color w:val="000000" w:themeColor="text1"/>
        </w:rPr>
        <w:t>Zmiana wysokości wynagrodzenia obowiązywać będzie od dnia złożenia wniosku.</w:t>
      </w:r>
    </w:p>
    <w:p w14:paraId="3ABB07BB" w14:textId="2E86F0E8" w:rsidR="00535C99" w:rsidRPr="00947910" w:rsidRDefault="003C5149" w:rsidP="00D63A0B">
      <w:pPr>
        <w:pStyle w:val="Akapitzlist"/>
        <w:numPr>
          <w:ilvl w:val="0"/>
          <w:numId w:val="65"/>
        </w:numPr>
        <w:tabs>
          <w:tab w:val="left" w:pos="426"/>
        </w:tabs>
        <w:ind w:left="0" w:firstLine="0"/>
        <w:jc w:val="both"/>
      </w:pPr>
      <w:r w:rsidRPr="00947910">
        <w:rPr>
          <w:rFonts w:eastAsia="Arial Narrow"/>
        </w:rPr>
        <w:t>Wniosek o zmianę może dotyczyć wyłącznie wynagrodzenia za dostawy oraz roboty</w:t>
      </w:r>
      <w:r w:rsidRPr="00947910">
        <w:rPr>
          <w:rFonts w:eastAsia="Arial Narrow"/>
          <w:bCs/>
        </w:rPr>
        <w:t xml:space="preserve"> nieodebrane</w:t>
      </w:r>
      <w:r w:rsidR="00FE0226">
        <w:rPr>
          <w:rFonts w:eastAsia="Arial Narrow"/>
          <w:bCs/>
        </w:rPr>
        <w:t xml:space="preserve"> </w:t>
      </w:r>
      <w:r w:rsidRPr="00947910">
        <w:rPr>
          <w:rFonts w:eastAsia="Arial Narrow"/>
        </w:rPr>
        <w:t>do dnia złożenia wniosku.</w:t>
      </w:r>
    </w:p>
    <w:p w14:paraId="342470B1" w14:textId="77777777" w:rsidR="00535C99" w:rsidRPr="00947910" w:rsidRDefault="00535C99" w:rsidP="00D63A0B">
      <w:pPr>
        <w:pStyle w:val="Akapitzlist"/>
        <w:numPr>
          <w:ilvl w:val="0"/>
          <w:numId w:val="65"/>
        </w:numPr>
        <w:tabs>
          <w:tab w:val="left" w:pos="426"/>
        </w:tabs>
        <w:ind w:left="0" w:firstLine="0"/>
        <w:jc w:val="both"/>
      </w:pPr>
      <w:r w:rsidRPr="00947910">
        <w:rPr>
          <w:rFonts w:eastAsia="Arial Narrow"/>
        </w:rPr>
        <w:t>Wartość zmiany (WZ) zostanie określona na podstawie wzoru:</w:t>
      </w:r>
    </w:p>
    <w:p w14:paraId="75041562" w14:textId="77777777" w:rsidR="00535C99" w:rsidRPr="00947910" w:rsidRDefault="00535C99" w:rsidP="00535C99">
      <w:pPr>
        <w:pStyle w:val="Standard"/>
        <w:tabs>
          <w:tab w:val="left" w:pos="426"/>
        </w:tabs>
        <w:jc w:val="center"/>
        <w:rPr>
          <w:rFonts w:eastAsia="Arial Narrow"/>
        </w:rPr>
      </w:pPr>
      <w:r w:rsidRPr="00947910">
        <w:rPr>
          <w:rFonts w:eastAsia="Arial Narrow"/>
        </w:rPr>
        <w:t>WZ = W ∙ M przy czym:</w:t>
      </w:r>
    </w:p>
    <w:p w14:paraId="38B53DB3" w14:textId="77777777" w:rsidR="00535C99" w:rsidRPr="00947910" w:rsidRDefault="00535C99" w:rsidP="00535C99">
      <w:pPr>
        <w:pStyle w:val="Standard"/>
        <w:tabs>
          <w:tab w:val="left" w:pos="426"/>
        </w:tabs>
        <w:jc w:val="both"/>
        <w:rPr>
          <w:rFonts w:eastAsia="Arial Narrow"/>
        </w:rPr>
      </w:pPr>
      <w:r w:rsidRPr="00947910">
        <w:rPr>
          <w:rFonts w:eastAsia="Arial Narrow"/>
        </w:rPr>
        <w:t>W –  oznacza łączne wynagrodzenie netto przysługujące Wykonawcy na moment składania wniosku (tj. część wynagrodzenia netto Wykonawcy, która na moment składania wniosku nie została Wykonawcy wypłacona),</w:t>
      </w:r>
    </w:p>
    <w:p w14:paraId="1C0CC17D" w14:textId="77777777" w:rsidR="001D6BCE" w:rsidRPr="00947910" w:rsidRDefault="00535C99" w:rsidP="00535C99">
      <w:pPr>
        <w:pStyle w:val="Standard"/>
        <w:tabs>
          <w:tab w:val="left" w:pos="426"/>
        </w:tabs>
        <w:jc w:val="both"/>
      </w:pPr>
      <w:r w:rsidRPr="00947910">
        <w:rPr>
          <w:rFonts w:eastAsia="Arial Narrow"/>
        </w:rPr>
        <w:t>M –  oznacza procentową sumę wartości zmian wskaźnika cen towarów i usług, o których mowa w ust. 4 lub 5</w:t>
      </w:r>
      <w:r w:rsidR="003C5149" w:rsidRPr="00947910">
        <w:rPr>
          <w:rFonts w:eastAsia="Arial Narrow"/>
        </w:rPr>
        <w:t>.</w:t>
      </w:r>
    </w:p>
    <w:p w14:paraId="30679A80" w14:textId="1707AD0C" w:rsidR="001D6BCE" w:rsidRPr="00947910" w:rsidRDefault="003C5149" w:rsidP="00D63A0B">
      <w:pPr>
        <w:pStyle w:val="Akapitzlist"/>
        <w:numPr>
          <w:ilvl w:val="0"/>
          <w:numId w:val="65"/>
        </w:numPr>
        <w:tabs>
          <w:tab w:val="left" w:pos="426"/>
        </w:tabs>
        <w:ind w:left="0" w:firstLine="0"/>
        <w:jc w:val="both"/>
      </w:pPr>
      <w:r w:rsidRPr="00947910">
        <w:rPr>
          <w:rFonts w:eastAsia="Arial Narrow"/>
        </w:rPr>
        <w:t xml:space="preserve">Obliczona w sposób określony ust. 8 wartość zostanie dodana proporcjonalnie </w:t>
      </w:r>
      <w:r w:rsidR="00CB440D" w:rsidRPr="00947910">
        <w:rPr>
          <w:rFonts w:eastAsia="Arial Narrow"/>
        </w:rPr>
        <w:t xml:space="preserve">do </w:t>
      </w:r>
      <w:r w:rsidRPr="00947910">
        <w:rPr>
          <w:rFonts w:eastAsia="Arial Narrow"/>
        </w:rPr>
        <w:t xml:space="preserve">wynagrodzenia wskazanego w § </w:t>
      </w:r>
      <w:r w:rsidR="007C38E5">
        <w:rPr>
          <w:rFonts w:eastAsia="Arial Narrow"/>
        </w:rPr>
        <w:t>9</w:t>
      </w:r>
      <w:r w:rsidRPr="00947910">
        <w:rPr>
          <w:rFonts w:eastAsia="Arial Narrow"/>
        </w:rPr>
        <w:t xml:space="preserve"> ust. 1 Umowy oraz powiększona o należny podatek VAT. Strony dokonają zmiany wynagrodzenia aneksem do Umowy.</w:t>
      </w:r>
    </w:p>
    <w:p w14:paraId="119EDBEC" w14:textId="696C9704" w:rsidR="001D6BCE" w:rsidRPr="00947910" w:rsidRDefault="00535C99" w:rsidP="00D63A0B">
      <w:pPr>
        <w:pStyle w:val="Akapitzlist"/>
        <w:numPr>
          <w:ilvl w:val="0"/>
          <w:numId w:val="65"/>
        </w:numPr>
        <w:tabs>
          <w:tab w:val="left" w:pos="426"/>
        </w:tabs>
        <w:ind w:left="0" w:firstLine="0"/>
        <w:jc w:val="both"/>
      </w:pPr>
      <w:r w:rsidRPr="00947910">
        <w:rPr>
          <w:rFonts w:eastAsia="Arial Narrow"/>
        </w:rPr>
        <w:t xml:space="preserve">Maksymalna wartość zmiany wynagrodzenia jaką Zamawiający dopuszcza w efekcie postanowień niniejszego paragrafu nie może wynieść więcej niż 7 % wynagrodzenia brutto określonego w § </w:t>
      </w:r>
      <w:r w:rsidR="007C38E5">
        <w:rPr>
          <w:rFonts w:eastAsia="Arial Narrow"/>
        </w:rPr>
        <w:t>9</w:t>
      </w:r>
      <w:r w:rsidRPr="00947910">
        <w:rPr>
          <w:rFonts w:eastAsia="Arial Narrow"/>
        </w:rPr>
        <w:t xml:space="preserve"> ust. 1 Umowy obowiązującego na moment zawarcia Umowy.</w:t>
      </w:r>
    </w:p>
    <w:p w14:paraId="1667A1C9" w14:textId="77777777" w:rsidR="001D6BCE" w:rsidRPr="00DE62D2" w:rsidRDefault="003C5149" w:rsidP="00D63A0B">
      <w:pPr>
        <w:pStyle w:val="Akapitzlist"/>
        <w:numPr>
          <w:ilvl w:val="0"/>
          <w:numId w:val="65"/>
        </w:numPr>
        <w:tabs>
          <w:tab w:val="left" w:pos="426"/>
        </w:tabs>
        <w:ind w:left="0" w:firstLine="0"/>
        <w:jc w:val="both"/>
        <w:rPr>
          <w:color w:val="000000" w:themeColor="text1"/>
        </w:rPr>
      </w:pPr>
      <w:r w:rsidRPr="00947910">
        <w:rPr>
          <w:rFonts w:eastAsia="Arial Narrow"/>
        </w:rPr>
        <w:t xml:space="preserve">W przypadku określonym w art. 439 ust. 3 ustawy </w:t>
      </w:r>
      <w:proofErr w:type="spellStart"/>
      <w:r w:rsidRPr="00947910">
        <w:rPr>
          <w:rFonts w:eastAsia="Arial Narrow"/>
        </w:rPr>
        <w:t>Pzp</w:t>
      </w:r>
      <w:proofErr w:type="spellEnd"/>
      <w:r w:rsidRPr="00947910">
        <w:rPr>
          <w:rFonts w:eastAsia="Arial Narrow"/>
        </w:rPr>
        <w:t xml:space="preserve"> w celu ustalenia zmiany wysokości wynagrodzenia należnego Wykonawcy, przyjmuje się zasady analogiczne do zasad określonych </w:t>
      </w:r>
      <w:r w:rsidR="00282D7C" w:rsidRPr="00947910">
        <w:rPr>
          <w:rFonts w:eastAsia="Arial Narrow"/>
        </w:rPr>
        <w:br/>
      </w:r>
      <w:r w:rsidRPr="00947910">
        <w:rPr>
          <w:rFonts w:eastAsia="Arial Narrow"/>
        </w:rPr>
        <w:t>w ustępach poprzedzających, z zastrzeżeniem, że pierwszy wniosek o zmianę może zostać złożony nie wcześniej niż po upływie 10 miesięcy od upływu terminu składania ofert; pierwsza zmiana wynagrodzenia przysługuje w przypadku gdy z komunikatów prezesa GUS, o których mowa w ust. 4 ogłaszanych po terminie składania ofert wynika, że łączna suma wartości</w:t>
      </w:r>
      <w:r w:rsidRPr="00DE62D2">
        <w:rPr>
          <w:rFonts w:eastAsia="Arial Narrow"/>
          <w:color w:val="000000" w:themeColor="text1"/>
        </w:rPr>
        <w:t xml:space="preserve"> zmian Wskaźników (za okres obejmujący kolejną płatność) wynosi więcej niż 4 % w stosunku do bazowego wskaźnika opublikowanego przez Prezesa GUS </w:t>
      </w:r>
      <w:r w:rsidR="00282D7C">
        <w:rPr>
          <w:rFonts w:eastAsia="Arial Narrow"/>
          <w:color w:val="000000" w:themeColor="text1"/>
        </w:rPr>
        <w:t xml:space="preserve">w miesiącu, w którym doszło do </w:t>
      </w:r>
      <w:r w:rsidRPr="00DE62D2">
        <w:rPr>
          <w:rFonts w:eastAsia="Arial Narrow"/>
          <w:color w:val="000000" w:themeColor="text1"/>
        </w:rPr>
        <w:t>otwarcia ofert.</w:t>
      </w:r>
    </w:p>
    <w:bookmarkEnd w:id="59"/>
    <w:p w14:paraId="7AE93A8C" w14:textId="77777777" w:rsidR="00E60FBD" w:rsidRDefault="00E60FBD">
      <w:pPr>
        <w:pStyle w:val="Standard"/>
        <w:spacing w:after="5" w:line="276" w:lineRule="auto"/>
        <w:jc w:val="center"/>
        <w:rPr>
          <w:b/>
          <w:color w:val="000000" w:themeColor="text1"/>
        </w:rPr>
      </w:pPr>
    </w:p>
    <w:p w14:paraId="400A6C08" w14:textId="7C50AF94" w:rsidR="001D6BCE" w:rsidRPr="00DE62D2" w:rsidRDefault="003C5149">
      <w:pPr>
        <w:pStyle w:val="Standard"/>
        <w:spacing w:after="5" w:line="276" w:lineRule="auto"/>
        <w:jc w:val="center"/>
        <w:rPr>
          <w:color w:val="000000" w:themeColor="text1"/>
        </w:rPr>
      </w:pPr>
      <w:r w:rsidRPr="00DE62D2">
        <w:rPr>
          <w:b/>
          <w:color w:val="000000" w:themeColor="text1"/>
        </w:rPr>
        <w:t>§ 2</w:t>
      </w:r>
      <w:r w:rsidR="009E14C1">
        <w:rPr>
          <w:b/>
          <w:color w:val="000000" w:themeColor="text1"/>
        </w:rPr>
        <w:t>2</w:t>
      </w:r>
    </w:p>
    <w:p w14:paraId="6ADF50C3" w14:textId="77777777" w:rsidR="001D6BCE" w:rsidRPr="00DE62D2" w:rsidRDefault="003C5149" w:rsidP="00CB440D">
      <w:pPr>
        <w:pStyle w:val="Standard"/>
        <w:spacing w:after="5" w:line="276" w:lineRule="auto"/>
        <w:jc w:val="center"/>
        <w:rPr>
          <w:b/>
          <w:color w:val="000000" w:themeColor="text1"/>
          <w:shd w:val="clear" w:color="auto" w:fill="FFFF00"/>
        </w:rPr>
      </w:pPr>
      <w:r w:rsidRPr="00DE62D2">
        <w:rPr>
          <w:b/>
          <w:color w:val="000000" w:themeColor="text1"/>
        </w:rPr>
        <w:t>[Gwa</w:t>
      </w:r>
      <w:r w:rsidR="008018ED">
        <w:rPr>
          <w:b/>
          <w:color w:val="000000" w:themeColor="text1"/>
        </w:rPr>
        <w:t>rancja, Rękojmia i Autoryzacja</w:t>
      </w:r>
      <w:r w:rsidRPr="00DE62D2">
        <w:rPr>
          <w:b/>
          <w:color w:val="000000" w:themeColor="text1"/>
        </w:rPr>
        <w:t>]</w:t>
      </w:r>
    </w:p>
    <w:p w14:paraId="142A2B39" w14:textId="0AB8CEAD"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bookmarkStart w:id="60" w:name="_Hlk175908630"/>
      <w:r w:rsidRPr="00DE62D2">
        <w:rPr>
          <w:rFonts w:eastAsia="Arial Narrow"/>
          <w:color w:val="000000" w:themeColor="text1"/>
          <w:lang w:bidi="pl-PL"/>
        </w:rPr>
        <w:t xml:space="preserve">Wykonawca udziela gwarancji i rękojmi w zakresie </w:t>
      </w:r>
      <w:r w:rsidR="008018ED">
        <w:rPr>
          <w:rFonts w:eastAsia="Arial Narrow"/>
          <w:color w:val="000000" w:themeColor="text1"/>
          <w:lang w:bidi="pl-PL"/>
        </w:rPr>
        <w:t>przedmiotu zamówienia i</w:t>
      </w:r>
      <w:r w:rsidRPr="00DE62D2">
        <w:rPr>
          <w:rFonts w:eastAsia="Arial Narrow"/>
          <w:color w:val="000000" w:themeColor="text1"/>
          <w:lang w:bidi="pl-PL"/>
        </w:rPr>
        <w:t xml:space="preserve"> zgodnie z</w:t>
      </w:r>
      <w:r w:rsidR="007C38E5">
        <w:rPr>
          <w:rFonts w:eastAsia="Arial Narrow"/>
          <w:color w:val="000000" w:themeColor="text1"/>
          <w:lang w:bidi="pl-PL"/>
        </w:rPr>
        <w:t> </w:t>
      </w:r>
      <w:r w:rsidRPr="00DE62D2">
        <w:rPr>
          <w:rFonts w:eastAsia="Arial Narrow"/>
          <w:color w:val="000000" w:themeColor="text1"/>
          <w:lang w:bidi="pl-PL"/>
        </w:rPr>
        <w:t>postanowieniami zawartymi w § 3.</w:t>
      </w:r>
      <w:bookmarkEnd w:id="60"/>
    </w:p>
    <w:p w14:paraId="30C8F037" w14:textId="1E478FEF"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Wykonawca zapewnia, że w okresie gwarancji udzielonej zarówno na cały pojazd jak </w:t>
      </w:r>
      <w:r w:rsidRPr="00DE62D2">
        <w:rPr>
          <w:rFonts w:eastAsia="Arial Narrow"/>
          <w:color w:val="000000" w:themeColor="text1"/>
          <w:lang w:bidi="pl-PL"/>
        </w:rPr>
        <w:br/>
        <w:t>i poszczególne części oraz oprogramowanie, będ</w:t>
      </w:r>
      <w:r w:rsidR="00AC29E6">
        <w:rPr>
          <w:rFonts w:eastAsia="Arial Narrow"/>
          <w:color w:val="000000" w:themeColor="text1"/>
          <w:lang w:bidi="pl-PL"/>
        </w:rPr>
        <w:t xml:space="preserve">ą one </w:t>
      </w:r>
      <w:r w:rsidRPr="00DE62D2">
        <w:rPr>
          <w:rFonts w:eastAsia="Arial Narrow"/>
          <w:color w:val="000000" w:themeColor="text1"/>
          <w:lang w:bidi="pl-PL"/>
        </w:rPr>
        <w:t xml:space="preserve">wolne od wad i </w:t>
      </w:r>
      <w:r w:rsidR="00AC29E6" w:rsidRPr="00DE62D2">
        <w:rPr>
          <w:rFonts w:eastAsia="Arial Narrow"/>
          <w:color w:val="000000" w:themeColor="text1"/>
          <w:lang w:bidi="pl-PL"/>
        </w:rPr>
        <w:t>będ</w:t>
      </w:r>
      <w:r w:rsidR="00AC29E6">
        <w:rPr>
          <w:rFonts w:eastAsia="Arial Narrow"/>
          <w:color w:val="000000" w:themeColor="text1"/>
          <w:lang w:bidi="pl-PL"/>
        </w:rPr>
        <w:t>ą</w:t>
      </w:r>
      <w:r w:rsidR="00E72EBD">
        <w:rPr>
          <w:rFonts w:eastAsia="Arial Narrow"/>
          <w:color w:val="000000" w:themeColor="text1"/>
          <w:lang w:bidi="pl-PL"/>
        </w:rPr>
        <w:t xml:space="preserve"> </w:t>
      </w:r>
      <w:r w:rsidRPr="00DE62D2">
        <w:rPr>
          <w:rFonts w:eastAsia="Arial Narrow"/>
          <w:color w:val="000000" w:themeColor="text1"/>
          <w:lang w:bidi="pl-PL"/>
        </w:rPr>
        <w:t>funkcjonować w sposób zapewniający osiągnięcie założonych przez Zamawiającego parametrów.</w:t>
      </w:r>
    </w:p>
    <w:p w14:paraId="27B444E6"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Wykonawca w ramach udzielonej gwarancji, zobowiązany jest do usunięcia wad fizycznych lub prawnych albo dostarczenia nowej rzeczy.</w:t>
      </w:r>
    </w:p>
    <w:p w14:paraId="49C3FA01"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Baterie trakcyjne muszą zapewnić bezawaryjną eksploatację i zachowanie w całym okresie gwarancji pojemności energetycznej na poziomie minimum 80% ich wartości nominalnej (początkowej). W przypadku niezachowania wymaganego minimalnego poziomu pojemności energetycznej, Wykonawca zobowiązany jest w okresie gwarancji do ich wymiany na nowe spełniając wymogi określone w zdaniu poprzedzającym.</w:t>
      </w:r>
    </w:p>
    <w:p w14:paraId="7E5AD904" w14:textId="77777777" w:rsidR="001D6BCE" w:rsidRPr="008D263A" w:rsidRDefault="003C5149" w:rsidP="00F363C9">
      <w:pPr>
        <w:pStyle w:val="Akapitzlist"/>
        <w:widowControl w:val="0"/>
        <w:numPr>
          <w:ilvl w:val="3"/>
          <w:numId w:val="7"/>
        </w:numPr>
        <w:tabs>
          <w:tab w:val="left" w:pos="426"/>
        </w:tabs>
        <w:spacing w:line="276" w:lineRule="auto"/>
        <w:ind w:left="0" w:firstLine="0"/>
        <w:jc w:val="both"/>
      </w:pPr>
      <w:r w:rsidRPr="008D263A">
        <w:rPr>
          <w:rFonts w:eastAsia="Arial Narrow"/>
          <w:lang w:bidi="pl-PL"/>
        </w:rPr>
        <w:t>Gwarancja ulega wydłużeniu o liczbę dni przebywania autobusu w naprawie gwarancyjnej, liczoną od dnia zgłoszenia wady lub usterki autobusu do dnia odbioru autobusu z usuniętą wadą lub usterką.</w:t>
      </w:r>
    </w:p>
    <w:p w14:paraId="7E447ACA" w14:textId="77777777" w:rsidR="001D6BCE" w:rsidRPr="008D263A" w:rsidRDefault="003C5149" w:rsidP="00F363C9">
      <w:pPr>
        <w:pStyle w:val="Akapitzlist"/>
        <w:widowControl w:val="0"/>
        <w:numPr>
          <w:ilvl w:val="3"/>
          <w:numId w:val="7"/>
        </w:numPr>
        <w:tabs>
          <w:tab w:val="left" w:pos="426"/>
        </w:tabs>
        <w:spacing w:line="276" w:lineRule="auto"/>
        <w:ind w:left="0" w:firstLine="0"/>
        <w:jc w:val="both"/>
      </w:pPr>
      <w:r w:rsidRPr="008D263A">
        <w:rPr>
          <w:rFonts w:eastAsia="Arial Narrow"/>
          <w:lang w:bidi="pl-PL"/>
        </w:rPr>
        <w:t xml:space="preserve">Gwarancja nie obejmuje normalnego zużycia się po uzyskaniu przebiegu lub czasu eksploatacji podanego poniżej:  </w:t>
      </w:r>
    </w:p>
    <w:p w14:paraId="24279FD4" w14:textId="77777777" w:rsidR="001D6BCE" w:rsidRPr="006828EA" w:rsidRDefault="003C5149" w:rsidP="00D63A0B">
      <w:pPr>
        <w:pStyle w:val="Bezodstpw"/>
        <w:numPr>
          <w:ilvl w:val="0"/>
          <w:numId w:val="93"/>
        </w:numPr>
        <w:tabs>
          <w:tab w:val="left" w:pos="426"/>
        </w:tabs>
        <w:spacing w:line="276" w:lineRule="auto"/>
        <w:ind w:left="0" w:firstLine="0"/>
        <w:jc w:val="both"/>
      </w:pPr>
      <w:r w:rsidRPr="006828EA">
        <w:rPr>
          <w:rFonts w:eastAsia="Arial Narrow"/>
          <w:lang w:bidi="pl-PL"/>
        </w:rPr>
        <w:t>bezpieczniki i żarówki (bez limitu)</w:t>
      </w:r>
      <w:r w:rsidR="00145DF9" w:rsidRPr="006828EA">
        <w:rPr>
          <w:rFonts w:eastAsia="Arial Narrow"/>
          <w:lang w:bidi="pl-PL"/>
        </w:rPr>
        <w:t>,</w:t>
      </w:r>
    </w:p>
    <w:p w14:paraId="1F2B5904"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paski klinowe (nie mniej jak 50.000 km)</w:t>
      </w:r>
      <w:r w:rsidR="00145DF9" w:rsidRPr="006828EA">
        <w:rPr>
          <w:rFonts w:eastAsia="Arial Narrow"/>
          <w:lang w:bidi="pl-PL"/>
        </w:rPr>
        <w:t>,</w:t>
      </w:r>
    </w:p>
    <w:p w14:paraId="5D02AF7D"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pióra wycieraczek  (nie mniej niż 6 miesięcy eksploatacji)</w:t>
      </w:r>
      <w:r w:rsidR="00145DF9" w:rsidRPr="006828EA">
        <w:rPr>
          <w:rFonts w:eastAsia="Arial Narrow"/>
          <w:lang w:bidi="pl-PL"/>
        </w:rPr>
        <w:t>,</w:t>
      </w:r>
    </w:p>
    <w:p w14:paraId="4B1341B9"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klocki i okładziny hamulcowe (nie mniej niż 60.000 km)</w:t>
      </w:r>
      <w:r w:rsidR="00145DF9" w:rsidRPr="006828EA">
        <w:rPr>
          <w:rFonts w:eastAsia="Arial Narrow"/>
          <w:lang w:bidi="pl-PL"/>
        </w:rPr>
        <w:t>,</w:t>
      </w:r>
    </w:p>
    <w:p w14:paraId="3CCD44F4"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tarcze hamulcowe (nie mniej niż 120.000 km)</w:t>
      </w:r>
      <w:r w:rsidR="00145DF9" w:rsidRPr="006828EA">
        <w:rPr>
          <w:rFonts w:eastAsia="Arial Narrow"/>
          <w:lang w:bidi="pl-PL"/>
        </w:rPr>
        <w:t>,</w:t>
      </w:r>
    </w:p>
    <w:p w14:paraId="29DB09F3" w14:textId="77777777" w:rsidR="001D6BCE" w:rsidRPr="006828EA" w:rsidRDefault="003C5149" w:rsidP="00F363C9">
      <w:pPr>
        <w:pStyle w:val="Bezodstpw"/>
        <w:numPr>
          <w:ilvl w:val="0"/>
          <w:numId w:val="37"/>
        </w:numPr>
        <w:tabs>
          <w:tab w:val="left" w:pos="426"/>
        </w:tabs>
        <w:spacing w:line="276" w:lineRule="auto"/>
        <w:ind w:left="0" w:firstLine="0"/>
        <w:jc w:val="both"/>
      </w:pPr>
      <w:r w:rsidRPr="006828EA">
        <w:rPr>
          <w:rFonts w:eastAsia="Arial Narrow"/>
          <w:lang w:bidi="pl-PL"/>
        </w:rPr>
        <w:t>akumulatory (nie mniej niż 24 miesiące eksploatacji)</w:t>
      </w:r>
      <w:r w:rsidR="00145DF9" w:rsidRPr="006828EA">
        <w:rPr>
          <w:rFonts w:eastAsia="Arial Narrow"/>
          <w:lang w:bidi="pl-PL"/>
        </w:rPr>
        <w:t>,</w:t>
      </w:r>
    </w:p>
    <w:p w14:paraId="531989CA" w14:textId="77777777" w:rsidR="001D6BCE" w:rsidRPr="008D263A" w:rsidRDefault="003C5149" w:rsidP="00F363C9">
      <w:pPr>
        <w:pStyle w:val="Bezodstpw"/>
        <w:numPr>
          <w:ilvl w:val="0"/>
          <w:numId w:val="37"/>
        </w:numPr>
        <w:tabs>
          <w:tab w:val="left" w:pos="426"/>
        </w:tabs>
        <w:spacing w:line="276" w:lineRule="auto"/>
        <w:ind w:left="0" w:firstLine="0"/>
        <w:jc w:val="both"/>
      </w:pPr>
      <w:r w:rsidRPr="008D263A">
        <w:rPr>
          <w:rFonts w:eastAsia="Arial Narrow"/>
          <w:lang w:bidi="pl-PL"/>
        </w:rPr>
        <w:t>ogumienie (</w:t>
      </w:r>
      <w:r w:rsidR="009320C8" w:rsidRPr="008D263A">
        <w:rPr>
          <w:rFonts w:eastAsia="Arial Narrow"/>
          <w:lang w:bidi="pl-PL"/>
        </w:rPr>
        <w:t>co najmniej 120.000 km</w:t>
      </w:r>
      <w:r w:rsidRPr="008D263A">
        <w:rPr>
          <w:rFonts w:eastAsia="Arial Narrow"/>
          <w:lang w:bidi="pl-PL"/>
        </w:rPr>
        <w:t>)</w:t>
      </w:r>
      <w:r w:rsidR="00145DF9" w:rsidRPr="008D263A">
        <w:rPr>
          <w:rFonts w:eastAsia="Arial Narrow"/>
          <w:lang w:bidi="pl-PL"/>
        </w:rPr>
        <w:t>;</w:t>
      </w:r>
    </w:p>
    <w:p w14:paraId="15C7F469" w14:textId="77777777" w:rsidR="001D6BCE" w:rsidRPr="008D263A" w:rsidRDefault="003C5149">
      <w:pPr>
        <w:pStyle w:val="Bezodstpw"/>
        <w:tabs>
          <w:tab w:val="left" w:pos="426"/>
        </w:tabs>
        <w:spacing w:line="276" w:lineRule="auto"/>
        <w:jc w:val="both"/>
      </w:pPr>
      <w:r w:rsidRPr="008D263A">
        <w:rPr>
          <w:rFonts w:eastAsia="Arial Narrow"/>
          <w:lang w:bidi="pl-PL"/>
        </w:rPr>
        <w:t>- pod warunkiem, że ich uszkodzenie lub przedwczesne zużycie nie nastąpiło na skutek awarii innych podzespołów współpracujących z danym elementem oraz uszkodzeń powstałych na skutek używania niewłaściwych olejów, smarów, płynów lub innych materiałów eksploatacyjnych spoza zalecanej listy materiałów eksploatacyjnych przekazanych przez producentów podzespołów. Powyższy wykaz części jest zbiorem zamkniętym i nie podlega rozszerzeniu.</w:t>
      </w:r>
    </w:p>
    <w:p w14:paraId="32F81472" w14:textId="2DD64C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8D263A">
        <w:rPr>
          <w:rFonts w:eastAsia="Arial Narrow"/>
          <w:lang w:bidi="pl-PL"/>
        </w:rPr>
        <w:t>W okresie gwarancji, Wykonawca zobowiązany jest do</w:t>
      </w:r>
      <w:r w:rsidRPr="00DE62D2">
        <w:rPr>
          <w:rFonts w:eastAsia="Arial Narrow"/>
          <w:color w:val="000000" w:themeColor="text1"/>
          <w:lang w:bidi="pl-PL"/>
        </w:rPr>
        <w:t xml:space="preserve"> wykonywania wymaganych przeglądów serwisowych oraz napraw bieżących, usuwania wad nie później niż w ciągu 3 dni roboczych od dnia zgłoszenia przez Zamawiającego</w:t>
      </w:r>
      <w:r w:rsidR="00E20E20">
        <w:rPr>
          <w:rFonts w:eastAsia="Arial Narrow"/>
          <w:color w:val="000000" w:themeColor="text1"/>
          <w:lang w:bidi="pl-PL"/>
        </w:rPr>
        <w:t xml:space="preserve"> lub MZK</w:t>
      </w:r>
      <w:r w:rsidRPr="00DE62D2">
        <w:rPr>
          <w:rFonts w:eastAsia="Arial Narrow"/>
          <w:color w:val="000000" w:themeColor="text1"/>
          <w:lang w:bidi="pl-PL"/>
        </w:rPr>
        <w:t>, z zastrzeżeniem ust. 15-17. O sposobie naprawy w okresie gwarancji decyduje Wykonawca. Polega ona na naprawie lub wymianie uszkodzonych części.</w:t>
      </w:r>
    </w:p>
    <w:p w14:paraId="72352B02"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Na materiały i części wymienione nieodpłatnie w ramach naprawy gwarancyjnej udzielana jest gwarancja zgodnie z art. 581 § 1 Kodeksu cywilnego.</w:t>
      </w:r>
    </w:p>
    <w:p w14:paraId="7CBFE482" w14:textId="66D96F81"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gdy wykonanie przeglądu, naprawy, bądź usunięcie wady nie będzie możliwe </w:t>
      </w:r>
      <w:r w:rsidRPr="00DE62D2">
        <w:rPr>
          <w:rFonts w:eastAsia="Arial Narrow"/>
          <w:color w:val="000000" w:themeColor="text1"/>
          <w:lang w:bidi="pl-PL"/>
        </w:rPr>
        <w:br/>
        <w:t xml:space="preserve">w miejscu wyznaczonym przez </w:t>
      </w:r>
      <w:r w:rsidR="00E20E20">
        <w:rPr>
          <w:rFonts w:eastAsia="Arial Narrow"/>
          <w:color w:val="000000" w:themeColor="text1"/>
          <w:lang w:bidi="pl-PL"/>
        </w:rPr>
        <w:t>MZK</w:t>
      </w:r>
      <w:r w:rsidRPr="00DE62D2">
        <w:rPr>
          <w:rFonts w:eastAsia="Arial Narrow"/>
          <w:color w:val="000000" w:themeColor="text1"/>
          <w:lang w:bidi="pl-PL"/>
        </w:rPr>
        <w:t xml:space="preserve"> i w związku z tym wystąpi konieczność dojazdu autobusu do serwisu Wykonawcy, koszty dojazdu do i z serwisu w okresie gwarancji (w tym koszty osobowe i koszty paliwa) ponosi w całości Wykonawca.</w:t>
      </w:r>
    </w:p>
    <w:p w14:paraId="68AE47EF"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Świadczenia gwarancyjne w okresie gwarancji polegają w szczególności na bezpłatnym:</w:t>
      </w:r>
    </w:p>
    <w:p w14:paraId="010A8DA5"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części zamiennych do napraw (lub pokrywaniu kosztów części dostarczanych </w:t>
      </w:r>
      <w:r w:rsidRPr="00DE62D2">
        <w:rPr>
          <w:rFonts w:eastAsia="Arial Narrow"/>
          <w:color w:val="000000" w:themeColor="text1"/>
          <w:lang w:bidi="pl-PL"/>
        </w:rPr>
        <w:br/>
        <w:t>do napraw oraz kosztów ich dostarczania) i pokrywaniu kosztów robocizny oraz materiałów eksploatacyjnych zużytych w związku z naprawą. Części zamienne dostarczane będą na bieżąco przez Wykonawcę,</w:t>
      </w:r>
    </w:p>
    <w:p w14:paraId="0CE8A30C" w14:textId="289E5785"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wykonywaniu napraw przez Wykonawcę, w tym wymianę lub naprawę części uznanych </w:t>
      </w:r>
      <w:r w:rsidRPr="00DE62D2">
        <w:rPr>
          <w:rFonts w:eastAsia="Arial Narrow"/>
          <w:color w:val="000000" w:themeColor="text1"/>
          <w:lang w:bidi="pl-PL"/>
        </w:rPr>
        <w:br/>
        <w:t xml:space="preserve">za wadliwe oraz pokrycie kosztów robocizny związanych z usunięciem takich wad, w tym wad masowych. W przypadku wykonania naprawy przez </w:t>
      </w:r>
      <w:r w:rsidR="00E20E20">
        <w:rPr>
          <w:rFonts w:eastAsia="Arial Narrow"/>
          <w:color w:val="000000" w:themeColor="text1"/>
          <w:lang w:bidi="pl-PL"/>
        </w:rPr>
        <w:t>MZK</w:t>
      </w:r>
      <w:r w:rsidRPr="00DE62D2">
        <w:rPr>
          <w:rFonts w:eastAsia="Arial Narrow"/>
          <w:color w:val="000000" w:themeColor="text1"/>
          <w:lang w:bidi="pl-PL"/>
        </w:rPr>
        <w:t xml:space="preserve"> w ramach udzielonej autoryzacji lub w</w:t>
      </w:r>
      <w:r w:rsidR="00E20E20">
        <w:rPr>
          <w:rFonts w:eastAsia="Arial Narrow"/>
          <w:color w:val="000000" w:themeColor="text1"/>
          <w:lang w:bidi="pl-PL"/>
        </w:rPr>
        <w:t> </w:t>
      </w:r>
      <w:r w:rsidRPr="00DE62D2">
        <w:rPr>
          <w:rFonts w:eastAsia="Arial Narrow"/>
          <w:color w:val="000000" w:themeColor="text1"/>
          <w:lang w:bidi="pl-PL"/>
        </w:rPr>
        <w:t>zewnętrznym serwisie autoryzacyjnym, również pokryciu kosztów demontażu i montażu podzespołu/zespołu do Autobusu i kosztów transportu do serwisu,</w:t>
      </w:r>
    </w:p>
    <w:p w14:paraId="53C3CE5D"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zapewnieniu pełnego dostępu do części zamiennych, informacji technicznej oraz usług serwisowych przez cały okres udzielonej gwarancji,</w:t>
      </w:r>
    </w:p>
    <w:p w14:paraId="19D0A44F"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dostarczaniu na bieżąco aktualizacji (wraz z plikami aktualizacyjnymi) oprogramowania </w:t>
      </w:r>
      <w:r w:rsidRPr="00DE62D2">
        <w:rPr>
          <w:rFonts w:eastAsia="Arial Narrow"/>
          <w:color w:val="000000" w:themeColor="text1"/>
          <w:lang w:bidi="pl-PL"/>
        </w:rPr>
        <w:br/>
        <w:t xml:space="preserve">i dokumentacji techniczno-eksploatacyjnej.  </w:t>
      </w:r>
    </w:p>
    <w:p w14:paraId="743C36AC" w14:textId="5CA96823"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okresie gwarancji wszystkie naprawy będą się odbywać z użyciem nowych oryginalnych części zamiennych, za wyjątkiem przypadków, na które </w:t>
      </w:r>
      <w:r w:rsidR="00E20E20">
        <w:rPr>
          <w:rFonts w:eastAsia="Arial Narrow"/>
          <w:color w:val="000000" w:themeColor="text1"/>
          <w:lang w:bidi="pl-PL"/>
        </w:rPr>
        <w:t>MZK</w:t>
      </w:r>
      <w:r w:rsidRPr="00DE62D2">
        <w:rPr>
          <w:rFonts w:eastAsia="Arial Narrow"/>
          <w:color w:val="000000" w:themeColor="text1"/>
          <w:lang w:bidi="pl-PL"/>
        </w:rPr>
        <w:t xml:space="preserve"> wyrazi zgodę pisemnie lub w drodze elektronicznej.</w:t>
      </w:r>
    </w:p>
    <w:p w14:paraId="450A6BBB" w14:textId="6066D8EA"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Zgłoszenie reklamacji objętej gwarancją do Wykonawcy dokonuje się drogą elektroniczną. </w:t>
      </w:r>
      <w:r w:rsidRPr="00DE62D2">
        <w:rPr>
          <w:rFonts w:eastAsia="Arial Narrow"/>
          <w:color w:val="000000" w:themeColor="text1"/>
          <w:lang w:bidi="pl-PL"/>
        </w:rPr>
        <w:br/>
        <w:t xml:space="preserve">Fakt otrzymania zgłoszenia musi być niezwłocznie potwierdzony. W przypadku braku potwierdzenia przyjęcia zgłoszenia przez Wykonawcę, przyjmuje się, że Wykonawca otrzymał mail w chwili wysłania przez </w:t>
      </w:r>
      <w:r w:rsidR="00E20E20">
        <w:rPr>
          <w:rFonts w:eastAsia="Arial Narrow"/>
          <w:color w:val="000000" w:themeColor="text1"/>
          <w:lang w:bidi="pl-PL"/>
        </w:rPr>
        <w:t>MZK</w:t>
      </w:r>
      <w:r w:rsidRPr="00DE62D2">
        <w:rPr>
          <w:rFonts w:eastAsia="Arial Narrow"/>
          <w:color w:val="000000" w:themeColor="text1"/>
          <w:lang w:bidi="pl-PL"/>
        </w:rPr>
        <w:t xml:space="preserve">. W przypadku wystąpienia awarii systemu elektronicznego wysyłania </w:t>
      </w:r>
      <w:r w:rsidRPr="00DE62D2">
        <w:rPr>
          <w:rFonts w:eastAsia="Arial Narrow"/>
          <w:color w:val="000000" w:themeColor="text1"/>
          <w:lang w:bidi="pl-PL"/>
        </w:rPr>
        <w:br/>
        <w:t>i potwierdzania zgłoszeń, dopuszcza się inne formy komunikacji.</w:t>
      </w:r>
    </w:p>
    <w:p w14:paraId="3BD3B987" w14:textId="4A798B0E"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 przypadku konieczności wykonania naprawy Autobusu poza miejscem jego użytkowania Wykonawca zobowiązany jest niezwłocznie odebrać do naprawy i dostarczyć po naprawie Autobus </w:t>
      </w:r>
      <w:r w:rsidRPr="00DE62D2">
        <w:rPr>
          <w:rFonts w:eastAsia="Arial Narrow"/>
          <w:color w:val="000000" w:themeColor="text1"/>
          <w:lang w:bidi="pl-PL"/>
        </w:rPr>
        <w:br/>
        <w:t xml:space="preserve">do miejsca wskazanego przez </w:t>
      </w:r>
      <w:r w:rsidR="00E20E20">
        <w:rPr>
          <w:rFonts w:eastAsia="Arial Narrow"/>
          <w:color w:val="000000" w:themeColor="text1"/>
          <w:lang w:bidi="pl-PL"/>
        </w:rPr>
        <w:t>MZK</w:t>
      </w:r>
      <w:r w:rsidRPr="00DE62D2">
        <w:rPr>
          <w:rFonts w:eastAsia="Arial Narrow"/>
          <w:color w:val="000000" w:themeColor="text1"/>
          <w:lang w:bidi="pl-PL"/>
        </w:rPr>
        <w:t xml:space="preserve"> na swój koszt.</w:t>
      </w:r>
    </w:p>
    <w:p w14:paraId="44814CA8" w14:textId="0DB67660"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Z tytułu wykonania naprawy gwarancyjnej w ramach udzielonej autoryzacji </w:t>
      </w:r>
      <w:r w:rsidR="00E20E20">
        <w:rPr>
          <w:rFonts w:eastAsia="Arial Narrow"/>
          <w:color w:val="000000" w:themeColor="text1"/>
          <w:lang w:bidi="pl-PL"/>
        </w:rPr>
        <w:t>MZK</w:t>
      </w:r>
      <w:r w:rsidRPr="00DE62D2">
        <w:rPr>
          <w:rFonts w:eastAsia="Arial Narrow"/>
          <w:color w:val="000000" w:themeColor="text1"/>
          <w:lang w:bidi="pl-PL"/>
        </w:rPr>
        <w:t xml:space="preserve"> wystawi Wykonawcy  fakturę  obejmującą  koszty  robocizny  według  kalkulacji wyliczone w oparciu o stawkę 115,86 zł netto/roboczogodzina plus podatek VAT w wysokości zgodnej z przepisami prawa obowiązującymi na dzień wystawienia  faktury. Termin wystawienia faktury wynosi do 7 dni </w:t>
      </w:r>
      <w:r w:rsidRPr="00DE62D2">
        <w:rPr>
          <w:rFonts w:eastAsia="Arial Narrow"/>
          <w:color w:val="000000" w:themeColor="text1"/>
          <w:lang w:bidi="pl-PL"/>
        </w:rPr>
        <w:br/>
        <w:t xml:space="preserve">od zakończenia naprawy. Wskazana powyżej stawka netto będzie podlegać corocznej waloryzacji  </w:t>
      </w:r>
      <w:r w:rsidRPr="00DE62D2">
        <w:rPr>
          <w:rFonts w:eastAsia="Arial Narrow"/>
          <w:color w:val="000000" w:themeColor="text1"/>
          <w:lang w:bidi="pl-PL"/>
        </w:rPr>
        <w:br/>
        <w:t>o  roczny wskaźniki cen towarów i usług konsumpcyjnych, publikowany przez Prezesa GUS.  Waloryzacja może być dokonana z częstotliwością nie częściej niż co 12 miesięcy, przy czym pierwsza waloryzacja może nastąpić nie wcześniej niż po upływie 12 miesięcy od dnia obowiązywania umowy.</w:t>
      </w:r>
    </w:p>
    <w:p w14:paraId="2F668FFD"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Wykonawca udziela </w:t>
      </w:r>
      <w:r w:rsidR="000347DD">
        <w:rPr>
          <w:rFonts w:eastAsia="Arial Narrow"/>
          <w:color w:val="000000" w:themeColor="text1"/>
          <w:lang w:bidi="pl-PL"/>
        </w:rPr>
        <w:t>MZK</w:t>
      </w:r>
      <w:r w:rsidRPr="00DE62D2">
        <w:rPr>
          <w:rFonts w:eastAsia="Arial Narrow"/>
          <w:color w:val="000000" w:themeColor="text1"/>
          <w:lang w:bidi="pl-PL"/>
        </w:rPr>
        <w:t xml:space="preserve"> autoryzacji wewnętrznej na wykonywanie wszystkich prac obsługowo-naprawczych (mechanicznych i elektrycznych, blacharsko-lakierniczych), wszystkich zespołów i podzespołów każdego autobusu, w następującym zakresie:</w:t>
      </w:r>
    </w:p>
    <w:p w14:paraId="0CAEB747" w14:textId="77777777"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obsługi techniczne – w pełnym zakresie,</w:t>
      </w:r>
    </w:p>
    <w:p w14:paraId="25B9D485" w14:textId="0A566831"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naprawy bieżące (gwarancyjne, pogwarancyjne oraz nie objęte gwarancją) – w pełnym zakresie </w:t>
      </w:r>
      <w:r w:rsidRPr="00DE62D2">
        <w:rPr>
          <w:rFonts w:eastAsia="Arial Narrow"/>
          <w:color w:val="000000" w:themeColor="text1"/>
          <w:lang w:bidi="pl-PL"/>
        </w:rPr>
        <w:br/>
        <w:t xml:space="preserve">z wyłączeniem napraw, których wykonania nie podejmie się </w:t>
      </w:r>
      <w:r w:rsidR="00E20E20">
        <w:rPr>
          <w:rFonts w:eastAsia="Arial Narrow"/>
          <w:color w:val="000000" w:themeColor="text1"/>
          <w:lang w:bidi="pl-PL"/>
        </w:rPr>
        <w:t>MZK</w:t>
      </w:r>
      <w:r w:rsidRPr="00DE62D2">
        <w:rPr>
          <w:rFonts w:eastAsia="Arial Narrow"/>
          <w:color w:val="000000" w:themeColor="text1"/>
          <w:lang w:bidi="pl-PL"/>
        </w:rPr>
        <w:t xml:space="preserve"> z uwagi na ich skomplikowanie lub brak specjalistycznego sprzętu lub wiedzy technicznej,</w:t>
      </w:r>
    </w:p>
    <w:p w14:paraId="651AAEDB" w14:textId="72743C8E" w:rsidR="001D6BCE" w:rsidRPr="00DE62D2" w:rsidRDefault="003C5149" w:rsidP="00F363C9">
      <w:pPr>
        <w:pStyle w:val="Akapitzlist"/>
        <w:widowControl w:val="0"/>
        <w:numPr>
          <w:ilvl w:val="4"/>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 xml:space="preserve">naprawy powypadkowe wraz z naprawą kratownicy – w pełnym zakresie z wyłączeniem napraw, których wykonania nie podejmie się </w:t>
      </w:r>
      <w:r w:rsidR="00E20E20">
        <w:rPr>
          <w:rFonts w:eastAsia="Arial Narrow"/>
          <w:color w:val="000000" w:themeColor="text1"/>
          <w:lang w:bidi="pl-PL"/>
        </w:rPr>
        <w:t>MZK</w:t>
      </w:r>
      <w:r w:rsidRPr="00DE62D2">
        <w:rPr>
          <w:rFonts w:eastAsia="Arial Narrow"/>
          <w:color w:val="000000" w:themeColor="text1"/>
          <w:lang w:bidi="pl-PL"/>
        </w:rPr>
        <w:t xml:space="preserve"> z uwagi na ich skomplikowanie lub brak specjalistycznego sprzętu lub wiedzy technicznej.</w:t>
      </w:r>
    </w:p>
    <w:p w14:paraId="4BB2FEC5" w14:textId="77777777"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Autoryzacja, o której mowa w niniejszym paragrafie, udzielana jest na okres minimum 15 lat.</w:t>
      </w:r>
    </w:p>
    <w:p w14:paraId="2CE4A508" w14:textId="2E3B51E3" w:rsidR="001D6BCE" w:rsidRPr="00DE62D2" w:rsidRDefault="003C5149" w:rsidP="00F363C9">
      <w:pPr>
        <w:pStyle w:val="Akapitzlist"/>
        <w:widowControl w:val="0"/>
        <w:numPr>
          <w:ilvl w:val="3"/>
          <w:numId w:val="7"/>
        </w:numPr>
        <w:tabs>
          <w:tab w:val="left" w:pos="426"/>
        </w:tabs>
        <w:spacing w:line="276" w:lineRule="auto"/>
        <w:ind w:left="0" w:firstLine="0"/>
        <w:jc w:val="both"/>
        <w:rPr>
          <w:color w:val="000000" w:themeColor="text1"/>
        </w:rPr>
      </w:pPr>
      <w:r w:rsidRPr="00DE62D2">
        <w:rPr>
          <w:rFonts w:eastAsia="Arial Narrow"/>
          <w:color w:val="000000" w:themeColor="text1"/>
          <w:lang w:bidi="pl-PL"/>
        </w:rPr>
        <w:t>Szczegółowy zakres i warunki udzielonej autoryzacji będ</w:t>
      </w:r>
      <w:r w:rsidR="00A2258D">
        <w:rPr>
          <w:rFonts w:eastAsia="Arial Narrow"/>
          <w:color w:val="000000" w:themeColor="text1"/>
          <w:lang w:bidi="pl-PL"/>
        </w:rPr>
        <w:t>ą</w:t>
      </w:r>
      <w:r w:rsidR="000347DD">
        <w:rPr>
          <w:rFonts w:eastAsia="Arial Narrow"/>
          <w:color w:val="000000" w:themeColor="text1"/>
          <w:lang w:bidi="pl-PL"/>
        </w:rPr>
        <w:t xml:space="preserve"> </w:t>
      </w:r>
      <w:r w:rsidR="00A2258D" w:rsidRPr="00DE62D2">
        <w:rPr>
          <w:rFonts w:eastAsia="Arial Narrow"/>
          <w:color w:val="000000" w:themeColor="text1"/>
          <w:lang w:bidi="pl-PL"/>
        </w:rPr>
        <w:t>uregulowan</w:t>
      </w:r>
      <w:r w:rsidR="00A2258D">
        <w:rPr>
          <w:rFonts w:eastAsia="Arial Narrow"/>
          <w:color w:val="000000" w:themeColor="text1"/>
          <w:lang w:bidi="pl-PL"/>
        </w:rPr>
        <w:t>e</w:t>
      </w:r>
      <w:r w:rsidR="00BD23D9">
        <w:rPr>
          <w:rFonts w:eastAsia="Arial Narrow"/>
          <w:color w:val="000000" w:themeColor="text1"/>
          <w:lang w:bidi="pl-PL"/>
        </w:rPr>
        <w:t xml:space="preserve"> </w:t>
      </w:r>
      <w:r w:rsidRPr="00DE62D2">
        <w:rPr>
          <w:rFonts w:eastAsia="Arial Narrow"/>
          <w:color w:val="000000" w:themeColor="text1"/>
          <w:lang w:bidi="pl-PL"/>
        </w:rPr>
        <w:t xml:space="preserve">w oddzielnej umowie. Wykonawca w terminie 2 tygodni od podpisania umowy przedstawi propozycję umowy serwisowej uwzględniającej postanowienia zawarte w Ramowych Warunkach serwisu dla autobusów w ramach ASO. Po uzgodnieniu i zaakceptowaniu przez Zamawiającego </w:t>
      </w:r>
      <w:r w:rsidR="00DC5907">
        <w:rPr>
          <w:rFonts w:eastAsia="Arial Narrow"/>
          <w:color w:val="000000" w:themeColor="text1"/>
          <w:lang w:bidi="pl-PL"/>
        </w:rPr>
        <w:t xml:space="preserve">i MZK </w:t>
      </w:r>
      <w:r w:rsidRPr="00DE62D2">
        <w:rPr>
          <w:rFonts w:eastAsia="Arial Narrow"/>
          <w:color w:val="000000" w:themeColor="text1"/>
          <w:lang w:bidi="pl-PL"/>
        </w:rPr>
        <w:t xml:space="preserve">jej treści umowa serwisowa zostanie </w:t>
      </w:r>
      <w:r w:rsidR="00A2258D">
        <w:rPr>
          <w:rFonts w:eastAsia="Arial Narrow"/>
          <w:color w:val="000000" w:themeColor="text1"/>
          <w:lang w:bidi="pl-PL"/>
        </w:rPr>
        <w:t>zawarta</w:t>
      </w:r>
      <w:r w:rsidRPr="00DE62D2">
        <w:rPr>
          <w:rFonts w:eastAsia="Arial Narrow"/>
          <w:color w:val="000000" w:themeColor="text1"/>
          <w:lang w:bidi="pl-PL"/>
        </w:rPr>
        <w:t xml:space="preserve"> przez obie Strony nie później niż do dnia podpisania Odbioru Końcowego przedmiotu Umowy. Zakres udzielonej autoryzacji może zostać rozszerzony na wniosek Zamawiającego</w:t>
      </w:r>
      <w:r w:rsidR="00DC5907">
        <w:rPr>
          <w:rFonts w:eastAsia="Arial Narrow"/>
          <w:color w:val="000000" w:themeColor="text1"/>
          <w:lang w:bidi="pl-PL"/>
        </w:rPr>
        <w:t xml:space="preserve"> lub MZK</w:t>
      </w:r>
      <w:r w:rsidRPr="00DE62D2">
        <w:rPr>
          <w:rFonts w:eastAsia="Arial Narrow"/>
          <w:color w:val="000000" w:themeColor="text1"/>
          <w:lang w:bidi="pl-PL"/>
        </w:rPr>
        <w:t xml:space="preserve">, </w:t>
      </w:r>
      <w:r w:rsidRPr="00DE62D2">
        <w:rPr>
          <w:rFonts w:eastAsia="Arial Narrow"/>
          <w:color w:val="000000" w:themeColor="text1"/>
          <w:lang w:bidi="pl-PL"/>
        </w:rPr>
        <w:br/>
        <w:t>w przypadku zdobycia przez niego odpowiedniej wiedzy i doświadczenia.</w:t>
      </w:r>
    </w:p>
    <w:p w14:paraId="5A9BF919" w14:textId="4729CFE2" w:rsidR="001D6BCE" w:rsidRPr="002C0B6B" w:rsidRDefault="003C5149" w:rsidP="00F363C9">
      <w:pPr>
        <w:pStyle w:val="Akapitzlist"/>
        <w:widowControl w:val="0"/>
        <w:numPr>
          <w:ilvl w:val="3"/>
          <w:numId w:val="7"/>
        </w:numPr>
        <w:tabs>
          <w:tab w:val="left" w:pos="426"/>
        </w:tabs>
        <w:spacing w:line="276" w:lineRule="auto"/>
        <w:ind w:left="0" w:firstLine="0"/>
        <w:jc w:val="both"/>
      </w:pPr>
      <w:r w:rsidRPr="00DE62D2">
        <w:rPr>
          <w:rFonts w:eastAsia="Arial Narrow"/>
          <w:color w:val="000000" w:themeColor="text1"/>
          <w:lang w:bidi="pl-PL"/>
        </w:rPr>
        <w:t xml:space="preserve">W okresie gwarancji Wykonawca zobowiązany jest do dostarczenia części zamiennych w terminie nie dłuższym niż 3 dni robocze licząc od daty złożenia zamówienia, a w przypadkach szczególnych jedynie za zgodą </w:t>
      </w:r>
      <w:r w:rsidR="00DC5907">
        <w:rPr>
          <w:rFonts w:eastAsia="Arial Narrow"/>
          <w:color w:val="000000" w:themeColor="text1"/>
          <w:lang w:bidi="pl-PL"/>
        </w:rPr>
        <w:t>MZK</w:t>
      </w:r>
      <w:r w:rsidRPr="00DE62D2">
        <w:rPr>
          <w:rFonts w:eastAsia="Arial Narrow"/>
          <w:color w:val="000000" w:themeColor="text1"/>
          <w:lang w:bidi="pl-PL"/>
        </w:rPr>
        <w:t xml:space="preserve"> wyrażoną na piśmie, w terminie nie dłuższym niż 7 dni roboczych </w:t>
      </w:r>
      <w:r w:rsidRPr="002C0B6B">
        <w:rPr>
          <w:rFonts w:eastAsia="Arial Narrow"/>
          <w:lang w:bidi="pl-PL"/>
        </w:rPr>
        <w:t>liczonych od daty złożenia zamówienia.</w:t>
      </w:r>
    </w:p>
    <w:p w14:paraId="2CB02214" w14:textId="77777777" w:rsidR="001D6BCE" w:rsidRPr="002C0B6B" w:rsidRDefault="003C5149" w:rsidP="00F363C9">
      <w:pPr>
        <w:pStyle w:val="Akapitzlist"/>
        <w:widowControl w:val="0"/>
        <w:numPr>
          <w:ilvl w:val="3"/>
          <w:numId w:val="7"/>
        </w:numPr>
        <w:tabs>
          <w:tab w:val="left" w:pos="426"/>
        </w:tabs>
        <w:spacing w:line="276" w:lineRule="auto"/>
        <w:ind w:left="0" w:firstLine="0"/>
        <w:jc w:val="both"/>
      </w:pPr>
      <w:r w:rsidRPr="002C0B6B">
        <w:rPr>
          <w:rFonts w:eastAsia="Arial Narrow"/>
          <w:lang w:bidi="pl-PL"/>
        </w:rPr>
        <w:t xml:space="preserve">Z zastrzeżeniem warunków określonych w załączniku nr </w:t>
      </w:r>
      <w:r w:rsidR="00CB59FD" w:rsidRPr="002C0B6B">
        <w:rPr>
          <w:rFonts w:eastAsia="Arial Narrow"/>
          <w:lang w:bidi="pl-PL"/>
        </w:rPr>
        <w:t>5</w:t>
      </w:r>
      <w:r w:rsidRPr="002C0B6B">
        <w:rPr>
          <w:rFonts w:eastAsia="Arial Narrow"/>
          <w:lang w:bidi="pl-PL"/>
        </w:rPr>
        <w:t xml:space="preserve"> do umowy Wykonawca zapewni odpłatnie przez okres 15 lat od daty dokonania dostawy przedmiotu umowy, o której mowa w § 2 ust. 1 pkt 1</w:t>
      </w:r>
      <w:r w:rsidR="00CB440D" w:rsidRPr="002C0B6B">
        <w:rPr>
          <w:rFonts w:eastAsia="Arial Narrow"/>
          <w:lang w:bidi="pl-PL"/>
        </w:rPr>
        <w:t xml:space="preserve"> Umowy</w:t>
      </w:r>
      <w:r w:rsidRPr="002C0B6B">
        <w:rPr>
          <w:rFonts w:eastAsia="Arial Narrow"/>
          <w:lang w:bidi="pl-PL"/>
        </w:rPr>
        <w:t xml:space="preserve"> możliwość zakupu podzespołów i części zamiennych niezbędnych do prawidłowej eksploatacji Autobusów. Wszelkie podzespoły i części zamienne po upływie okresu gwarancji będą dostępne w terminie do 7 dni roboczych od daty złożenia zamówienia.</w:t>
      </w:r>
    </w:p>
    <w:p w14:paraId="7C18259D" w14:textId="77777777" w:rsidR="001D6BCE" w:rsidRPr="00BD23D9" w:rsidRDefault="006443D8" w:rsidP="00F363C9">
      <w:pPr>
        <w:pStyle w:val="Akapitzlist"/>
        <w:widowControl w:val="0"/>
        <w:numPr>
          <w:ilvl w:val="3"/>
          <w:numId w:val="7"/>
        </w:numPr>
        <w:tabs>
          <w:tab w:val="left" w:pos="426"/>
        </w:tabs>
        <w:spacing w:line="276" w:lineRule="auto"/>
        <w:ind w:left="0" w:firstLine="0"/>
        <w:jc w:val="both"/>
      </w:pPr>
      <w:r w:rsidRPr="00BD23D9">
        <w:rPr>
          <w:rFonts w:eastAsia="Arial Narrow"/>
          <w:lang w:bidi="pl-PL"/>
        </w:rPr>
        <w:t xml:space="preserve">W przypadku napraw tego samego rodzaju oraz napraw wynikających z wad konstrukcyjnych lub wykonawczych - uniemożliwiających prawidłową eksploatację danego  autobusu, trzykrotnie powtarzających się okresie gwarancji </w:t>
      </w:r>
      <w:proofErr w:type="spellStart"/>
      <w:r w:rsidRPr="00BD23D9">
        <w:rPr>
          <w:rFonts w:eastAsia="Arial Narrow"/>
          <w:lang w:bidi="pl-PL"/>
        </w:rPr>
        <w:t>całopojazdowej</w:t>
      </w:r>
      <w:proofErr w:type="spellEnd"/>
      <w:r w:rsidRPr="00BD23D9">
        <w:rPr>
          <w:rFonts w:eastAsia="Arial Narrow"/>
          <w:lang w:bidi="pl-PL"/>
        </w:rPr>
        <w:t xml:space="preserve"> w okresie 18 następujących po sobie miesięcy od wystąpienia pierwszej usterki, Wykonawca zobowiązany jest do wykonania naprawy lub do wymiany wadliwej  części na nową wolną od wad oraz do zmodyfikowania konstrukcji dostarczonych autobusów w sposób eliminujący możliwość wystąpienia danej wady w przyszłości.</w:t>
      </w:r>
    </w:p>
    <w:p w14:paraId="72E5419B" w14:textId="1046963F" w:rsidR="00FE0226" w:rsidRPr="001C549F" w:rsidRDefault="003C5149" w:rsidP="00FE0226">
      <w:pPr>
        <w:pStyle w:val="Akapitzlist"/>
        <w:numPr>
          <w:ilvl w:val="3"/>
          <w:numId w:val="7"/>
        </w:numPr>
        <w:tabs>
          <w:tab w:val="left" w:pos="426"/>
        </w:tabs>
        <w:spacing w:after="5" w:line="276" w:lineRule="auto"/>
        <w:ind w:left="0" w:firstLine="0"/>
        <w:jc w:val="both"/>
        <w:rPr>
          <w:b/>
          <w:bCs/>
          <w:color w:val="000000" w:themeColor="text1"/>
        </w:rPr>
      </w:pPr>
      <w:r w:rsidRPr="00BD23D9">
        <w:t>Zamawiający może wykonać uprawnienia z tytułu rękojmi za wady, niezależnie od uprawnień wynikających z gwarancji</w:t>
      </w:r>
      <w:r w:rsidRPr="001C549F">
        <w:rPr>
          <w:color w:val="000000" w:themeColor="text1"/>
        </w:rPr>
        <w:t>.</w:t>
      </w:r>
      <w:bookmarkEnd w:id="0"/>
    </w:p>
    <w:p w14:paraId="498180C6" w14:textId="77777777" w:rsidR="00FE0226" w:rsidRDefault="00FE0226" w:rsidP="008D7174">
      <w:pPr>
        <w:widowControl/>
        <w:spacing w:after="5" w:line="276" w:lineRule="auto"/>
        <w:ind w:hanging="7"/>
        <w:jc w:val="center"/>
        <w:rPr>
          <w:rFonts w:ascii="Times New Roman" w:hAnsi="Times New Roman" w:cs="Times New Roman"/>
          <w:b/>
          <w:bCs/>
          <w:color w:val="000000" w:themeColor="text1"/>
          <w:sz w:val="24"/>
          <w:szCs w:val="24"/>
          <w:lang w:eastAsia="pl-PL"/>
        </w:rPr>
      </w:pPr>
    </w:p>
    <w:p w14:paraId="5B5F5322" w14:textId="69CFA2E5" w:rsidR="008D7174" w:rsidRPr="008D7174" w:rsidRDefault="008D7174" w:rsidP="008D7174">
      <w:pPr>
        <w:widowControl/>
        <w:spacing w:after="5" w:line="276" w:lineRule="auto"/>
        <w:ind w:hanging="7"/>
        <w:jc w:val="center"/>
        <w:rPr>
          <w:rFonts w:ascii="Times New Roman" w:hAnsi="Times New Roman" w:cs="Times New Roman"/>
          <w:color w:val="000000" w:themeColor="text1"/>
          <w:sz w:val="24"/>
          <w:szCs w:val="24"/>
          <w:lang w:eastAsia="pl-PL"/>
        </w:rPr>
      </w:pPr>
      <w:r w:rsidRPr="008D7174">
        <w:rPr>
          <w:rFonts w:ascii="Times New Roman" w:hAnsi="Times New Roman" w:cs="Times New Roman"/>
          <w:b/>
          <w:bCs/>
          <w:color w:val="000000" w:themeColor="text1"/>
          <w:sz w:val="24"/>
          <w:szCs w:val="24"/>
          <w:lang w:eastAsia="pl-PL"/>
        </w:rPr>
        <w:t>§ 2</w:t>
      </w:r>
      <w:r w:rsidR="009E14C1">
        <w:rPr>
          <w:rFonts w:ascii="Times New Roman" w:hAnsi="Times New Roman" w:cs="Times New Roman"/>
          <w:b/>
          <w:bCs/>
          <w:color w:val="000000" w:themeColor="text1"/>
          <w:sz w:val="24"/>
          <w:szCs w:val="24"/>
          <w:lang w:eastAsia="pl-PL"/>
        </w:rPr>
        <w:t>3</w:t>
      </w:r>
    </w:p>
    <w:p w14:paraId="73052BB2" w14:textId="77777777" w:rsidR="008D7174" w:rsidRPr="008D7174" w:rsidRDefault="008D7174" w:rsidP="008D7174">
      <w:pPr>
        <w:keepNext/>
        <w:ind w:left="432" w:hanging="432"/>
        <w:jc w:val="center"/>
        <w:outlineLvl w:val="0"/>
        <w:rPr>
          <w:rFonts w:ascii="Times New Roman" w:eastAsia="Times New Roman" w:hAnsi="Times New Roman" w:cs="Times New Roman"/>
          <w:b/>
          <w:color w:val="000000" w:themeColor="text1"/>
          <w:sz w:val="24"/>
          <w:szCs w:val="24"/>
          <w:lang w:eastAsia="pl-PL"/>
        </w:rPr>
      </w:pPr>
      <w:r w:rsidRPr="008D7174">
        <w:rPr>
          <w:rFonts w:ascii="Times New Roman" w:eastAsia="Times New Roman" w:hAnsi="Times New Roman" w:cs="Times New Roman"/>
          <w:b/>
          <w:color w:val="000000" w:themeColor="text1"/>
          <w:sz w:val="24"/>
          <w:szCs w:val="24"/>
          <w:lang w:eastAsia="pl-PL"/>
        </w:rPr>
        <w:t xml:space="preserve">[Klauzula </w:t>
      </w:r>
      <w:proofErr w:type="spellStart"/>
      <w:r w:rsidRPr="008D7174">
        <w:rPr>
          <w:rFonts w:ascii="Times New Roman" w:eastAsia="Times New Roman" w:hAnsi="Times New Roman" w:cs="Times New Roman"/>
          <w:b/>
          <w:color w:val="000000" w:themeColor="text1"/>
          <w:sz w:val="24"/>
          <w:szCs w:val="24"/>
          <w:lang w:eastAsia="pl-PL"/>
        </w:rPr>
        <w:t>salwatoryjna</w:t>
      </w:r>
      <w:proofErr w:type="spellEnd"/>
      <w:r w:rsidRPr="008D7174">
        <w:rPr>
          <w:rFonts w:ascii="Times New Roman" w:eastAsia="Times New Roman" w:hAnsi="Times New Roman" w:cs="Times New Roman"/>
          <w:b/>
          <w:color w:val="000000" w:themeColor="text1"/>
          <w:sz w:val="24"/>
          <w:szCs w:val="24"/>
          <w:lang w:eastAsia="pl-PL"/>
        </w:rPr>
        <w:t>]</w:t>
      </w:r>
    </w:p>
    <w:p w14:paraId="286A3E88" w14:textId="77777777" w:rsidR="008D7174" w:rsidRPr="008D7174" w:rsidRDefault="008D7174" w:rsidP="008D7174">
      <w:pPr>
        <w:widowControl/>
        <w:tabs>
          <w:tab w:val="left" w:pos="426"/>
        </w:tabs>
        <w:spacing w:line="276" w:lineRule="auto"/>
        <w:ind w:firstLine="426"/>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Jeżeli jakiekolwiek postanowienie niniejszej Umowy zostanie uznane za nieważne, bezskuteczne lub niemożliwe do wyegzekwowania, w całości lub części, nie wpłynie to na ważność, skuteczność lub możliwość wyegzekwowania pozostałych postanowień niniejszej Umowy. Strony niniejszym zgadzają się zastąpić takie postanowienie innym postanowieniem wynegocjowanym w dobrej wierze, które, </w:t>
      </w:r>
      <w:r w:rsidRPr="008D7174">
        <w:rPr>
          <w:rFonts w:ascii="Times New Roman" w:hAnsi="Times New Roman" w:cs="Times New Roman"/>
          <w:color w:val="000000" w:themeColor="text1"/>
          <w:sz w:val="24"/>
          <w:szCs w:val="24"/>
          <w:lang w:eastAsia="pl-PL"/>
        </w:rPr>
        <w:br/>
        <w:t xml:space="preserve">na ile jest to możliwe, osiąga pierwotny cel ekonomiczny Stron. Strony niniejszym oświadczają, że </w:t>
      </w:r>
      <w:r w:rsidRPr="008D7174">
        <w:rPr>
          <w:rFonts w:ascii="Times New Roman" w:hAnsi="Times New Roman" w:cs="Times New Roman"/>
          <w:color w:val="000000" w:themeColor="text1"/>
          <w:sz w:val="24"/>
          <w:szCs w:val="24"/>
          <w:lang w:eastAsia="pl-PL"/>
        </w:rPr>
        <w:br/>
        <w:t>w razie stwierdzenia ewentualnej nieważności poszczególnych postanowień niniejszej Umowy zostałaby ona zawarta bez tych postanowień.</w:t>
      </w:r>
    </w:p>
    <w:p w14:paraId="0EEDAC6B" w14:textId="3BB68D1A" w:rsidR="008D7174" w:rsidRPr="008D7174" w:rsidRDefault="008D7174" w:rsidP="008D7174">
      <w:pPr>
        <w:widowControl/>
        <w:spacing w:after="57" w:line="276" w:lineRule="auto"/>
        <w:ind w:hanging="7"/>
        <w:jc w:val="center"/>
        <w:rPr>
          <w:rFonts w:ascii="Times New Roman" w:hAnsi="Times New Roman" w:cs="Times New Roman"/>
          <w:b/>
          <w:color w:val="000000" w:themeColor="text1"/>
          <w:sz w:val="24"/>
          <w:szCs w:val="24"/>
          <w:lang w:eastAsia="pl-PL"/>
        </w:rPr>
      </w:pPr>
      <w:bookmarkStart w:id="61" w:name="_Hlk58618051"/>
      <w:r w:rsidRPr="008D7174">
        <w:rPr>
          <w:rFonts w:ascii="Times New Roman" w:hAnsi="Times New Roman" w:cs="Times New Roman"/>
          <w:b/>
          <w:color w:val="000000" w:themeColor="text1"/>
          <w:sz w:val="24"/>
          <w:szCs w:val="24"/>
          <w:lang w:eastAsia="pl-PL"/>
        </w:rPr>
        <w:t>§ 2</w:t>
      </w:r>
      <w:bookmarkEnd w:id="61"/>
      <w:r w:rsidR="009E14C1">
        <w:rPr>
          <w:rFonts w:ascii="Times New Roman" w:hAnsi="Times New Roman" w:cs="Times New Roman"/>
          <w:b/>
          <w:color w:val="000000" w:themeColor="text1"/>
          <w:sz w:val="24"/>
          <w:szCs w:val="24"/>
          <w:lang w:eastAsia="pl-PL"/>
        </w:rPr>
        <w:t>4</w:t>
      </w:r>
    </w:p>
    <w:p w14:paraId="4EFC4383" w14:textId="77777777" w:rsidR="008D7174" w:rsidRPr="008D7174" w:rsidRDefault="008D7174" w:rsidP="008D7174">
      <w:pPr>
        <w:keepNext/>
        <w:ind w:left="432" w:hanging="432"/>
        <w:jc w:val="center"/>
        <w:outlineLvl w:val="0"/>
        <w:rPr>
          <w:rFonts w:ascii="Times New Roman" w:eastAsia="Times New Roman" w:hAnsi="Times New Roman" w:cs="Times New Roman"/>
          <w:b/>
          <w:color w:val="000000" w:themeColor="text1"/>
          <w:sz w:val="24"/>
          <w:szCs w:val="24"/>
          <w:lang w:eastAsia="pl-PL"/>
        </w:rPr>
      </w:pPr>
      <w:r w:rsidRPr="008D7174">
        <w:rPr>
          <w:rFonts w:ascii="Times New Roman" w:eastAsia="Times New Roman" w:hAnsi="Times New Roman" w:cs="Times New Roman"/>
          <w:b/>
          <w:color w:val="000000" w:themeColor="text1"/>
          <w:sz w:val="24"/>
          <w:szCs w:val="24"/>
          <w:lang w:eastAsia="pl-PL"/>
        </w:rPr>
        <w:t>[Postanowienia końcowe]</w:t>
      </w:r>
    </w:p>
    <w:p w14:paraId="3EB6CCBC"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Strony zgodnie postanawiają, iż w sprawach nieuregulowanych Umową zastosowanie znajdują, postanowienia SWZ, OPZ a w sprawach tamże nieuregulowanych, przepisy prawa powszechnie obowiązującego, w szczególności przepisy Kodeksu cywilnego i Prawa zamówień publicznych oraz ustawy o przeciwdziałaniu nadmiernym opóźnieniom w transakcjach handlowych (Dz. U. z 2023 r. poz. 1790).</w:t>
      </w:r>
    </w:p>
    <w:p w14:paraId="05D92177"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Strony zgodnie postanawiają, iż wszelkie spory wynikłe na tle Umowy lub z nią związane, </w:t>
      </w:r>
      <w:r w:rsidRPr="008D7174">
        <w:rPr>
          <w:rFonts w:ascii="Times New Roman" w:hAnsi="Times New Roman" w:cs="Times New Roman"/>
          <w:color w:val="000000" w:themeColor="text1"/>
          <w:sz w:val="24"/>
          <w:szCs w:val="24"/>
          <w:lang w:eastAsia="pl-PL"/>
        </w:rPr>
        <w:br/>
        <w:t xml:space="preserve">a których strony nie są w stanie rozwiązać polubownie, będą rozstrzygane przez sąd właściwy </w:t>
      </w:r>
      <w:r w:rsidRPr="008D7174">
        <w:rPr>
          <w:rFonts w:ascii="Times New Roman" w:hAnsi="Times New Roman" w:cs="Times New Roman"/>
          <w:color w:val="000000" w:themeColor="text1"/>
          <w:sz w:val="24"/>
          <w:szCs w:val="24"/>
          <w:lang w:eastAsia="pl-PL"/>
        </w:rPr>
        <w:br/>
        <w:t>dla siedziby Zamawiającego.</w:t>
      </w:r>
    </w:p>
    <w:p w14:paraId="75E58B8C"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 xml:space="preserve">Powstanie i trwanie sporu pomiędzy stronami nie stanowi podstawy i nie upoważnia Wykonawcy do zaprzestania lub ograniczenia zakresu wykonywania realizacji przedmiotu umowy.  </w:t>
      </w:r>
    </w:p>
    <w:p w14:paraId="02277858" w14:textId="77777777" w:rsidR="008D7174" w:rsidRPr="008D7174" w:rsidRDefault="008D7174" w:rsidP="008D7174">
      <w:pPr>
        <w:widowControl/>
        <w:numPr>
          <w:ilvl w:val="0"/>
          <w:numId w:val="28"/>
        </w:numPr>
        <w:tabs>
          <w:tab w:val="left" w:pos="426"/>
        </w:tabs>
        <w:spacing w:after="14" w:line="276" w:lineRule="auto"/>
        <w:ind w:left="0"/>
        <w:jc w:val="both"/>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Umowę sporządzono w dwóch jednobrzmiących egzemplarzach po jednym dla każdej ze Stron.</w:t>
      </w:r>
    </w:p>
    <w:p w14:paraId="3F406C76" w14:textId="77777777" w:rsidR="008D7174" w:rsidRPr="008D7174" w:rsidRDefault="008D7174" w:rsidP="008D7174">
      <w:pPr>
        <w:keepNext/>
        <w:keepLines/>
        <w:jc w:val="both"/>
        <w:outlineLvl w:val="0"/>
        <w:rPr>
          <w:rFonts w:ascii="Times New Roman" w:hAnsi="Times New Roman" w:cs="Times New Roman"/>
          <w:color w:val="000000" w:themeColor="text1"/>
          <w:sz w:val="24"/>
          <w:szCs w:val="24"/>
          <w:lang w:eastAsia="pl-PL"/>
        </w:rPr>
      </w:pPr>
      <w:r w:rsidRPr="008D7174">
        <w:rPr>
          <w:rFonts w:ascii="Times New Roman" w:hAnsi="Times New Roman" w:cs="Times New Roman"/>
          <w:color w:val="000000" w:themeColor="text1"/>
          <w:sz w:val="24"/>
          <w:szCs w:val="24"/>
          <w:lang w:eastAsia="pl-PL"/>
        </w:rPr>
        <w:t>Do umowy dołączono następujące załączniki, stanowiące jej integralną część:</w:t>
      </w:r>
    </w:p>
    <w:p w14:paraId="258DAFF5" w14:textId="77777777" w:rsidR="008D7174" w:rsidRPr="008D7174" w:rsidRDefault="008D7174" w:rsidP="008D7174">
      <w:pPr>
        <w:keepNext/>
        <w:keepLines/>
        <w:tabs>
          <w:tab w:val="left" w:pos="709"/>
        </w:tabs>
        <w:jc w:val="both"/>
        <w:outlineLvl w:val="0"/>
        <w:rPr>
          <w:rFonts w:ascii="Times New Roman" w:eastAsia="Arial Narrow" w:hAnsi="Times New Roman" w:cs="Times New Roman"/>
          <w:b/>
          <w:bCs/>
          <w:color w:val="000000" w:themeColor="text1"/>
          <w:sz w:val="24"/>
          <w:szCs w:val="24"/>
          <w:shd w:val="clear" w:color="auto" w:fill="FFFF00"/>
          <w:lang w:eastAsia="pl-PL" w:bidi="pl-PL"/>
        </w:rPr>
      </w:pPr>
    </w:p>
    <w:p w14:paraId="47A40040" w14:textId="77777777" w:rsidR="008D7174" w:rsidRPr="007149C8" w:rsidRDefault="008D7174" w:rsidP="008D7174">
      <w:pPr>
        <w:keepNext/>
        <w:keepLines/>
        <w:widowControl/>
        <w:numPr>
          <w:ilvl w:val="4"/>
          <w:numId w:val="7"/>
        </w:numPr>
        <w:tabs>
          <w:tab w:val="left" w:pos="426"/>
        </w:tabs>
        <w:ind w:left="0" w:firstLine="0"/>
        <w:jc w:val="both"/>
        <w:outlineLvl w:val="0"/>
        <w:rPr>
          <w:rFonts w:ascii="Times New Roman" w:eastAsia="Times New Roman" w:hAnsi="Times New Roman" w:cs="Times New Roman"/>
          <w:color w:val="000000" w:themeColor="text1"/>
          <w:sz w:val="24"/>
          <w:szCs w:val="24"/>
          <w:lang w:eastAsia="pl-PL"/>
        </w:rPr>
      </w:pPr>
      <w:bookmarkStart w:id="62" w:name="_Hlk189550851"/>
      <w:r w:rsidRPr="007149C8">
        <w:rPr>
          <w:rFonts w:ascii="Times New Roman" w:eastAsia="Arial Narrow" w:hAnsi="Times New Roman" w:cs="Times New Roman"/>
          <w:bCs/>
          <w:color w:val="000000" w:themeColor="text1"/>
          <w:sz w:val="24"/>
          <w:szCs w:val="24"/>
          <w:lang w:eastAsia="pl-PL" w:bidi="pl-PL"/>
        </w:rPr>
        <w:t>Specyfikacja Warunków Zamówienia z załącznikami;</w:t>
      </w:r>
    </w:p>
    <w:p w14:paraId="79AA849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Opis Przedmiotu Zamówienia;</w:t>
      </w:r>
    </w:p>
    <w:p w14:paraId="1DACAF68" w14:textId="776AF2BA"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 xml:space="preserve">Oferta Wykonawcy wraz z </w:t>
      </w:r>
      <w:r w:rsidR="003C0AC8">
        <w:rPr>
          <w:rFonts w:ascii="Times New Roman" w:eastAsia="Arial Narrow" w:hAnsi="Times New Roman" w:cs="Times New Roman"/>
          <w:bCs/>
          <w:color w:val="000000" w:themeColor="text1"/>
          <w:sz w:val="24"/>
          <w:szCs w:val="24"/>
          <w:lang w:eastAsia="pl-PL" w:bidi="pl-PL"/>
        </w:rPr>
        <w:t>formularzem ofertowym</w:t>
      </w:r>
      <w:r w:rsidRPr="008D7174">
        <w:rPr>
          <w:rFonts w:ascii="Times New Roman" w:eastAsia="Arial Narrow" w:hAnsi="Times New Roman" w:cs="Times New Roman"/>
          <w:bCs/>
          <w:color w:val="000000" w:themeColor="text1"/>
          <w:sz w:val="24"/>
          <w:szCs w:val="24"/>
          <w:lang w:eastAsia="pl-PL" w:bidi="pl-PL"/>
        </w:rPr>
        <w:t>;</w:t>
      </w:r>
    </w:p>
    <w:p w14:paraId="04D1DEA9"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Wymagania dotyczące autorskich praw majątkowych i licencji;</w:t>
      </w:r>
    </w:p>
    <w:p w14:paraId="02579D84"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bookmarkStart w:id="63" w:name="_Hlk58401809"/>
      <w:r w:rsidRPr="008D7174">
        <w:rPr>
          <w:rFonts w:ascii="Times New Roman" w:eastAsia="Arial Narrow" w:hAnsi="Times New Roman" w:cs="Times New Roman"/>
          <w:bCs/>
          <w:color w:val="000000" w:themeColor="text1"/>
          <w:sz w:val="24"/>
          <w:szCs w:val="24"/>
          <w:lang w:eastAsia="pl-PL" w:bidi="pl-PL"/>
        </w:rPr>
        <w:t>Ramowe warunki serwisu autobusów w ramach ASO</w:t>
      </w:r>
      <w:bookmarkEnd w:id="63"/>
      <w:r w:rsidRPr="008D7174">
        <w:rPr>
          <w:rFonts w:ascii="Times New Roman" w:eastAsia="Arial Narrow" w:hAnsi="Times New Roman" w:cs="Times New Roman"/>
          <w:bCs/>
          <w:color w:val="000000" w:themeColor="text1"/>
          <w:sz w:val="24"/>
          <w:szCs w:val="24"/>
          <w:lang w:eastAsia="pl-PL" w:bidi="pl-PL"/>
        </w:rPr>
        <w:t>;</w:t>
      </w:r>
    </w:p>
    <w:p w14:paraId="7642733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zdawczo-odbiorczy wyposażenia, narzędzi i dokumentów;</w:t>
      </w:r>
    </w:p>
    <w:p w14:paraId="6E4A1F61"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zdawczo-odbiorczy autobusu;</w:t>
      </w:r>
    </w:p>
    <w:p w14:paraId="2CA2B178"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odbioru technicznego autobusu;</w:t>
      </w:r>
    </w:p>
    <w:p w14:paraId="787F0B5A"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Protokół potwierdzenia wykonania szkolenia;</w:t>
      </w:r>
    </w:p>
    <w:p w14:paraId="3CE375D4"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Wzór karty gwarancyjnej;</w:t>
      </w:r>
    </w:p>
    <w:p w14:paraId="7D2C22D9"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Klauzula RODO;</w:t>
      </w:r>
    </w:p>
    <w:p w14:paraId="2141E10F" w14:textId="77777777" w:rsidR="008D7174" w:rsidRPr="008D7174" w:rsidRDefault="008D7174" w:rsidP="008D7174">
      <w:pPr>
        <w:keepNext/>
        <w:keepLines/>
        <w:widowControl/>
        <w:numPr>
          <w:ilvl w:val="4"/>
          <w:numId w:val="7"/>
        </w:numPr>
        <w:tabs>
          <w:tab w:val="left" w:pos="426"/>
        </w:tabs>
        <w:ind w:left="0" w:firstLine="0"/>
        <w:jc w:val="both"/>
        <w:outlineLvl w:val="0"/>
        <w:rPr>
          <w:rFonts w:ascii="Times New Roman" w:eastAsia="Arial Narrow" w:hAnsi="Times New Roman" w:cs="Times New Roman"/>
          <w:bCs/>
          <w:color w:val="000000" w:themeColor="text1"/>
          <w:sz w:val="24"/>
          <w:szCs w:val="24"/>
          <w:lang w:eastAsia="pl-PL" w:bidi="pl-PL"/>
        </w:rPr>
      </w:pPr>
      <w:r w:rsidRPr="008D7174">
        <w:rPr>
          <w:rFonts w:ascii="Times New Roman" w:eastAsia="Arial Narrow" w:hAnsi="Times New Roman" w:cs="Times New Roman"/>
          <w:bCs/>
          <w:color w:val="000000" w:themeColor="text1"/>
          <w:sz w:val="24"/>
          <w:szCs w:val="24"/>
          <w:lang w:eastAsia="pl-PL" w:bidi="pl-PL"/>
        </w:rPr>
        <w:t>Oryginał dokumentu potwierdzający wniesienie zabezpieczenia należytego wykonania umowy.</w:t>
      </w:r>
    </w:p>
    <w:bookmarkEnd w:id="62"/>
    <w:p w14:paraId="7763CA99" w14:textId="77777777" w:rsidR="008D7174" w:rsidRPr="008D7174" w:rsidRDefault="008D7174" w:rsidP="008D7174">
      <w:pPr>
        <w:widowControl/>
        <w:tabs>
          <w:tab w:val="left" w:pos="567"/>
        </w:tabs>
        <w:spacing w:line="276" w:lineRule="auto"/>
        <w:jc w:val="both"/>
        <w:rPr>
          <w:rFonts w:ascii="Times New Roman" w:hAnsi="Times New Roman" w:cs="Times New Roman"/>
          <w:color w:val="000000" w:themeColor="text1"/>
          <w:sz w:val="24"/>
          <w:szCs w:val="24"/>
          <w:shd w:val="clear" w:color="auto" w:fill="FFFF00"/>
          <w:lang w:eastAsia="ar-SA"/>
        </w:rPr>
      </w:pPr>
    </w:p>
    <w:p w14:paraId="4A603ABB" w14:textId="77777777" w:rsidR="008D7174" w:rsidRPr="008D7174" w:rsidRDefault="008D7174" w:rsidP="008D7174">
      <w:pPr>
        <w:widowControl/>
        <w:tabs>
          <w:tab w:val="left" w:pos="567"/>
        </w:tabs>
        <w:spacing w:line="276" w:lineRule="auto"/>
        <w:jc w:val="both"/>
        <w:rPr>
          <w:rFonts w:ascii="Times New Roman" w:hAnsi="Times New Roman" w:cs="Times New Roman"/>
          <w:color w:val="000000" w:themeColor="text1"/>
          <w:sz w:val="24"/>
          <w:szCs w:val="24"/>
          <w:lang w:eastAsia="ar-SA"/>
        </w:rPr>
      </w:pPr>
    </w:p>
    <w:p w14:paraId="68B9E82E" w14:textId="77777777" w:rsidR="008D7174" w:rsidRPr="008D7174" w:rsidRDefault="008D7174" w:rsidP="008D7174">
      <w:pPr>
        <w:widowControl/>
        <w:spacing w:line="276" w:lineRule="auto"/>
        <w:rPr>
          <w:rFonts w:ascii="Times New Roman" w:hAnsi="Times New Roman" w:cs="Times New Roman"/>
          <w:color w:val="000000" w:themeColor="text1"/>
          <w:sz w:val="24"/>
          <w:szCs w:val="24"/>
          <w:lang w:eastAsia="pl-PL"/>
        </w:rPr>
      </w:pPr>
      <w:r w:rsidRPr="008D7174">
        <w:rPr>
          <w:rFonts w:ascii="Times New Roman" w:hAnsi="Times New Roman" w:cs="Times New Roman"/>
          <w:b/>
          <w:color w:val="000000" w:themeColor="text1"/>
          <w:sz w:val="24"/>
          <w:szCs w:val="24"/>
          <w:lang w:eastAsia="pl-PL"/>
        </w:rPr>
        <w:t xml:space="preserve">ZAMAWIAJĄCY:                                                                </w:t>
      </w:r>
      <w:r w:rsidRPr="008D7174">
        <w:rPr>
          <w:rFonts w:ascii="Times New Roman" w:hAnsi="Times New Roman" w:cs="Times New Roman"/>
          <w:b/>
          <w:color w:val="000000" w:themeColor="text1"/>
          <w:sz w:val="24"/>
          <w:szCs w:val="24"/>
          <w:lang w:eastAsia="pl-PL"/>
        </w:rPr>
        <w:tab/>
        <w:t xml:space="preserve">               WYKONAWCA:</w:t>
      </w:r>
    </w:p>
    <w:p w14:paraId="7784BD8A" w14:textId="26815A44" w:rsidR="008F7BAE" w:rsidRPr="00DE62D2" w:rsidRDefault="008F7BAE" w:rsidP="008D7174">
      <w:pPr>
        <w:pStyle w:val="Standard"/>
        <w:spacing w:after="14" w:line="276" w:lineRule="auto"/>
        <w:jc w:val="center"/>
        <w:rPr>
          <w:color w:val="000000" w:themeColor="text1"/>
          <w:shd w:val="clear" w:color="auto" w:fill="FFFF00"/>
        </w:rPr>
      </w:pPr>
    </w:p>
    <w:sectPr w:rsidR="008F7BAE" w:rsidRPr="00DE62D2" w:rsidSect="00906C7C">
      <w:headerReference w:type="default" r:id="rId10"/>
      <w:footerReference w:type="default" r:id="rId11"/>
      <w:headerReference w:type="first" r:id="rId12"/>
      <w:footerReference w:type="first" r:id="rId13"/>
      <w:pgSz w:w="11906" w:h="16838"/>
      <w:pgMar w:top="284" w:right="849" w:bottom="567" w:left="1134" w:header="227"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57CFD" w14:textId="77777777" w:rsidR="002D1DF6" w:rsidRDefault="002D1DF6">
      <w:r>
        <w:separator/>
      </w:r>
    </w:p>
  </w:endnote>
  <w:endnote w:type="continuationSeparator" w:id="0">
    <w:p w14:paraId="0398B18A" w14:textId="77777777" w:rsidR="002D1DF6" w:rsidRDefault="002D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ndale Sans UI">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125718"/>
      <w:docPartObj>
        <w:docPartGallery w:val="Page Numbers (Bottom of Page)"/>
        <w:docPartUnique/>
      </w:docPartObj>
    </w:sdtPr>
    <w:sdtEndPr/>
    <w:sdtContent>
      <w:p w14:paraId="7CFFEA39" w14:textId="2D5A7847" w:rsidR="00202AA0" w:rsidRDefault="00202AA0">
        <w:pPr>
          <w:pStyle w:val="Stopka"/>
          <w:jc w:val="right"/>
        </w:pPr>
        <w:r>
          <w:fldChar w:fldCharType="begin"/>
        </w:r>
        <w:r>
          <w:instrText>PAGE   \* MERGEFORMAT</w:instrText>
        </w:r>
        <w:r>
          <w:fldChar w:fldCharType="separate"/>
        </w:r>
        <w:r>
          <w:t>2</w:t>
        </w:r>
        <w:r>
          <w:fldChar w:fldCharType="end"/>
        </w:r>
      </w:p>
    </w:sdtContent>
  </w:sdt>
  <w:p w14:paraId="7B77D7EF" w14:textId="77777777" w:rsidR="00BB7228" w:rsidRDefault="00BB72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C658" w14:textId="77777777" w:rsidR="00BB7228" w:rsidRDefault="00BB7228" w:rsidP="00906C7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E128F" w14:textId="77777777" w:rsidR="002D1DF6" w:rsidRDefault="002D1DF6">
      <w:r>
        <w:rPr>
          <w:color w:val="000000"/>
        </w:rPr>
        <w:separator/>
      </w:r>
    </w:p>
  </w:footnote>
  <w:footnote w:type="continuationSeparator" w:id="0">
    <w:p w14:paraId="00A1F03B" w14:textId="77777777" w:rsidR="002D1DF6" w:rsidRDefault="002D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7B89D" w14:textId="77777777" w:rsidR="00BB7228" w:rsidRDefault="00BB7228">
    <w:pPr>
      <w:pStyle w:val="Nagwek"/>
    </w:pPr>
  </w:p>
  <w:p w14:paraId="7B924C0D" w14:textId="77777777" w:rsidR="00BB7228" w:rsidRDefault="00BB72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C2C6" w14:textId="4D8A4D0E" w:rsidR="00BB7228" w:rsidRDefault="00911945" w:rsidP="00187860">
    <w:pPr>
      <w:pStyle w:val="Nagwek"/>
      <w:jc w:val="center"/>
    </w:pPr>
    <w:r>
      <w:rPr>
        <w:noProof/>
      </w:rPr>
      <w:drawing>
        <wp:inline distT="0" distB="0" distL="0" distR="0" wp14:anchorId="4DBAE628" wp14:editId="161C5EBB">
          <wp:extent cx="5760720" cy="823595"/>
          <wp:effectExtent l="0" t="0" r="0" b="0"/>
          <wp:docPr id="16419304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930482" name="Obraz 164193048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23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7D76"/>
    <w:multiLevelType w:val="multilevel"/>
    <w:tmpl w:val="C02E3FA6"/>
    <w:styleLink w:val="WWNum4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4542D74"/>
    <w:multiLevelType w:val="multilevel"/>
    <w:tmpl w:val="08BC70D0"/>
    <w:styleLink w:val="WWNum52"/>
    <w:lvl w:ilvl="0">
      <w:start w:val="1"/>
      <w:numFmt w:val="lowerLetter"/>
      <w:lvlText w:val="%1)"/>
      <w:lvlJc w:val="left"/>
      <w:pPr>
        <w:ind w:left="720" w:hanging="360"/>
      </w:pPr>
      <w:rPr>
        <w:rFonts w:ascii="Times New Roman" w:eastAsia="Arial Narrow"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4920DD6"/>
    <w:multiLevelType w:val="multilevel"/>
    <w:tmpl w:val="074083CC"/>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5949F9"/>
    <w:multiLevelType w:val="multilevel"/>
    <w:tmpl w:val="1A9E823C"/>
    <w:styleLink w:val="WWNum5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06F934F4"/>
    <w:multiLevelType w:val="multilevel"/>
    <w:tmpl w:val="5A90CDFE"/>
    <w:styleLink w:val="WWNum6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3C2C30"/>
    <w:multiLevelType w:val="multilevel"/>
    <w:tmpl w:val="99FE1928"/>
    <w:styleLink w:val="WWNum42"/>
    <w:lvl w:ilvl="0">
      <w:start w:val="1"/>
      <w:numFmt w:val="lowerLetter"/>
      <w:lvlText w:val="%1)"/>
      <w:lvlJc w:val="left"/>
      <w:pPr>
        <w:ind w:left="360"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6" w15:restartNumberingAfterBreak="0">
    <w:nsid w:val="0828132C"/>
    <w:multiLevelType w:val="multilevel"/>
    <w:tmpl w:val="6F4AE302"/>
    <w:styleLink w:val="WWNum34"/>
    <w:lvl w:ilvl="0">
      <w:start w:val="2"/>
      <w:numFmt w:val="decimal"/>
      <w:lvlText w:val="%1."/>
      <w:lvlJc w:val="left"/>
      <w:pPr>
        <w:ind w:left="360" w:hanging="360"/>
      </w:pPr>
      <w:rPr>
        <w:rFonts w:cs="Times New Roman"/>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8320DD6"/>
    <w:multiLevelType w:val="multilevel"/>
    <w:tmpl w:val="F820A36C"/>
    <w:styleLink w:val="WWNum24"/>
    <w:lvl w:ilvl="0">
      <w:numFmt w:val="bullet"/>
      <w:lvlText w:val=""/>
      <w:lvlJc w:val="left"/>
      <w:pPr>
        <w:ind w:left="720" w:hanging="360"/>
      </w:pPr>
      <w:rPr>
        <w:rFonts w:ascii="Symbol" w:hAnsi="Symbol"/>
        <w:sz w:val="20"/>
      </w:rPr>
    </w:lvl>
    <w:lvl w:ilvl="1">
      <w:start w:val="1"/>
      <w:numFmt w:val="decimal"/>
      <w:lvlText w:val="%2)"/>
      <w:lvlJc w:val="left"/>
      <w:pPr>
        <w:ind w:left="4046" w:hanging="360"/>
      </w:pPr>
      <w:rPr>
        <w:b w:val="0"/>
      </w:rPr>
    </w:lvl>
    <w:lvl w:ilvl="2">
      <w:start w:val="1"/>
      <w:numFmt w:val="lowerLetter"/>
      <w:lvlText w:val="%3)"/>
      <w:lvlJc w:val="left"/>
      <w:pPr>
        <w:ind w:left="2160" w:hanging="360"/>
      </w:pPr>
    </w:lvl>
    <w:lvl w:ilvl="3">
      <w:start w:val="1"/>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087E6E4D"/>
    <w:multiLevelType w:val="hybridMultilevel"/>
    <w:tmpl w:val="2BE0BF6C"/>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08B417B4"/>
    <w:multiLevelType w:val="hybridMultilevel"/>
    <w:tmpl w:val="2BE0BF6C"/>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0A631B98"/>
    <w:multiLevelType w:val="multilevel"/>
    <w:tmpl w:val="46DCBC9C"/>
    <w:styleLink w:val="WWNum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8C56B5"/>
    <w:multiLevelType w:val="hybridMultilevel"/>
    <w:tmpl w:val="6D9A0F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207732"/>
    <w:multiLevelType w:val="multilevel"/>
    <w:tmpl w:val="0B7CFD96"/>
    <w:styleLink w:val="WWNum12"/>
    <w:lvl w:ilvl="0">
      <w:start w:val="3"/>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0BCD6FA8"/>
    <w:multiLevelType w:val="multilevel"/>
    <w:tmpl w:val="B0DA2E5A"/>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4" w15:restartNumberingAfterBreak="0">
    <w:nsid w:val="0C276D38"/>
    <w:multiLevelType w:val="multilevel"/>
    <w:tmpl w:val="B0DA2E5A"/>
    <w:styleLink w:val="WWNum25"/>
    <w:lvl w:ilvl="0">
      <w:start w:val="3"/>
      <w:numFmt w:val="decimal"/>
      <w:lvlText w:val="%1."/>
      <w:lvlJc w:val="left"/>
      <w:pPr>
        <w:ind w:left="987" w:firstLine="0"/>
      </w:pPr>
      <w:rPr>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15" w15:restartNumberingAfterBreak="0">
    <w:nsid w:val="0C764FBC"/>
    <w:multiLevelType w:val="multilevel"/>
    <w:tmpl w:val="65C23FBC"/>
    <w:styleLink w:val="WW8Num6"/>
    <w:lvl w:ilvl="0">
      <w:numFmt w:val="bullet"/>
      <w:lvlText w:val=""/>
      <w:lvlJc w:val="left"/>
      <w:pPr>
        <w:ind w:left="360" w:hanging="360"/>
      </w:pPr>
      <w:rPr>
        <w:rFonts w:ascii="Symbol" w:hAnsi="Symbol" w:cs="Symbol"/>
        <w:sz w:val="20"/>
      </w:rPr>
    </w:lvl>
    <w:lvl w:ilvl="1">
      <w:start w:val="1"/>
      <w:numFmt w:val="decimal"/>
      <w:lvlText w:val="%2."/>
      <w:lvlJc w:val="left"/>
      <w:pPr>
        <w:ind w:left="360" w:hanging="360"/>
      </w:pPr>
    </w:lvl>
    <w:lvl w:ilvl="2">
      <w:start w:val="1"/>
      <w:numFmt w:val="decimal"/>
      <w:lvlText w:val="%3)"/>
      <w:lvlJc w:val="left"/>
      <w:pPr>
        <w:ind w:left="785" w:hanging="360"/>
      </w:pPr>
    </w:lvl>
    <w:lvl w:ilvl="3">
      <w:start w:val="1"/>
      <w:numFmt w:val="lowerLetter"/>
      <w:lvlText w:val="%4."/>
      <w:lvlJc w:val="left"/>
      <w:pPr>
        <w:ind w:left="2520" w:hanging="360"/>
      </w:pPr>
    </w:lvl>
    <w:lvl w:ilvl="4">
      <w:numFmt w:val="bullet"/>
      <w:lvlText w:val=""/>
      <w:lvlJc w:val="left"/>
      <w:pPr>
        <w:ind w:left="3240" w:hanging="360"/>
      </w:pPr>
      <w:rPr>
        <w:rFonts w:ascii="Wingdings" w:hAnsi="Wingdings" w:cs="Wingdings"/>
        <w:sz w:val="20"/>
      </w:rPr>
    </w:lvl>
    <w:lvl w:ilvl="5">
      <w:numFmt w:val="bullet"/>
      <w:lvlText w:val=""/>
      <w:lvlJc w:val="left"/>
      <w:pPr>
        <w:ind w:left="3960" w:hanging="360"/>
      </w:pPr>
      <w:rPr>
        <w:rFonts w:ascii="Wingdings" w:hAnsi="Wingdings" w:cs="Wingdings"/>
        <w:sz w:val="20"/>
      </w:rPr>
    </w:lvl>
    <w:lvl w:ilvl="6">
      <w:numFmt w:val="bullet"/>
      <w:lvlText w:val=""/>
      <w:lvlJc w:val="left"/>
      <w:pPr>
        <w:ind w:left="4680" w:hanging="360"/>
      </w:pPr>
      <w:rPr>
        <w:rFonts w:ascii="Wingdings" w:hAnsi="Wingdings" w:cs="Wingdings"/>
        <w:sz w:val="20"/>
      </w:rPr>
    </w:lvl>
    <w:lvl w:ilvl="7">
      <w:numFmt w:val="bullet"/>
      <w:lvlText w:val=""/>
      <w:lvlJc w:val="left"/>
      <w:pPr>
        <w:ind w:left="5400" w:hanging="360"/>
      </w:pPr>
      <w:rPr>
        <w:rFonts w:ascii="Wingdings" w:hAnsi="Wingdings" w:cs="Wingdings"/>
        <w:sz w:val="20"/>
      </w:rPr>
    </w:lvl>
    <w:lvl w:ilvl="8">
      <w:numFmt w:val="bullet"/>
      <w:lvlText w:val=""/>
      <w:lvlJc w:val="left"/>
      <w:pPr>
        <w:ind w:left="6120" w:hanging="360"/>
      </w:pPr>
      <w:rPr>
        <w:rFonts w:ascii="Wingdings" w:hAnsi="Wingdings" w:cs="Wingdings"/>
        <w:sz w:val="20"/>
      </w:rPr>
    </w:lvl>
  </w:abstractNum>
  <w:abstractNum w:abstractNumId="16" w15:restartNumberingAfterBreak="0">
    <w:nsid w:val="0DE23E78"/>
    <w:multiLevelType w:val="multilevel"/>
    <w:tmpl w:val="60A0300A"/>
    <w:styleLink w:val="WWNum6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CC21EF"/>
    <w:multiLevelType w:val="multilevel"/>
    <w:tmpl w:val="FF04CB64"/>
    <w:styleLink w:val="WWNum3"/>
    <w:lvl w:ilvl="0">
      <w:start w:val="1"/>
      <w:numFmt w:val="decimal"/>
      <w:lvlText w:val="%1)"/>
      <w:lvlJc w:val="left"/>
      <w:pPr>
        <w:ind w:left="502" w:hanging="360"/>
      </w:pPr>
      <w:rPr>
        <w:rFonts w:cs="Times New Roman"/>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1164662A"/>
    <w:multiLevelType w:val="multilevel"/>
    <w:tmpl w:val="5E623836"/>
    <w:styleLink w:val="WWNum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5E3012"/>
    <w:multiLevelType w:val="hybridMultilevel"/>
    <w:tmpl w:val="D406A2BC"/>
    <w:lvl w:ilvl="0" w:tplc="9AA42AC4">
      <w:start w:val="1"/>
      <w:numFmt w:val="lowerLetter"/>
      <w:lvlText w:val="%1)"/>
      <w:lvlJc w:val="left"/>
      <w:pPr>
        <w:ind w:left="786" w:hanging="360"/>
      </w:pPr>
      <w:rPr>
        <w:b w:val="0"/>
        <w:bCs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37533F3"/>
    <w:multiLevelType w:val="multilevel"/>
    <w:tmpl w:val="3AC86E9E"/>
    <w:styleLink w:val="WWNum67"/>
    <w:lvl w:ilvl="0">
      <w:start w:val="1"/>
      <w:numFmt w:val="decimal"/>
      <w:lvlText w:val="%1)"/>
      <w:lvlJc w:val="left"/>
      <w:pPr>
        <w:ind w:left="717" w:hanging="360"/>
      </w:pPr>
      <w:rPr>
        <w:strike w:val="0"/>
        <w:dstrike w:val="0"/>
        <w:color w:val="000000"/>
      </w:rPr>
    </w:lvl>
    <w:lvl w:ilvl="1">
      <w:start w:val="1"/>
      <w:numFmt w:val="lowerLetter"/>
      <w:lvlText w:val="%2)"/>
      <w:lvlJc w:val="left"/>
      <w:pPr>
        <w:ind w:left="1437" w:hanging="360"/>
      </w:pPr>
      <w:rPr>
        <w:rFonts w:ascii="Arial Narrow" w:eastAsia="Arial Narrow" w:hAnsi="Arial Narrow" w:cs="Arial Narrow"/>
        <w:b w:val="0"/>
        <w:i w:val="0"/>
        <w:color w:val="FF0000"/>
        <w:sz w:val="24"/>
        <w:szCs w:val="24"/>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1" w15:restartNumberingAfterBreak="0">
    <w:nsid w:val="13EC69B5"/>
    <w:multiLevelType w:val="multilevel"/>
    <w:tmpl w:val="0C162066"/>
    <w:styleLink w:val="WWNum4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decimal"/>
      <w:lvlText w:val="%1.%2."/>
      <w:lvlJc w:val="left"/>
      <w:pPr>
        <w:ind w:left="112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decimal"/>
      <w:lvlText w:val="%1.%2.%3"/>
      <w:lvlJc w:val="left"/>
      <w:pPr>
        <w:ind w:left="1128" w:firstLine="0"/>
      </w:pPr>
      <w:rPr>
        <w:rFonts w:ascii="Arial" w:eastAsia="Times New Roman" w:hAnsi="Arial" w:cs="Arial"/>
        <w:b w:val="0"/>
        <w:i w:val="0"/>
        <w:strike w:val="0"/>
        <w:dstrike w:val="0"/>
        <w:color w:val="000000"/>
        <w:position w:val="0"/>
        <w:sz w:val="22"/>
        <w:szCs w:val="22"/>
        <w:u w:val="none"/>
        <w:shd w:val="clear" w:color="auto" w:fill="auto"/>
        <w:vertAlign w:val="baseline"/>
      </w:rPr>
    </w:lvl>
    <w:lvl w:ilvl="3">
      <w:start w:val="1"/>
      <w:numFmt w:val="lowerLetter"/>
      <w:lvlText w:val="%4)"/>
      <w:lvlJc w:val="left"/>
      <w:pPr>
        <w:ind w:left="1136" w:firstLine="0"/>
      </w:pPr>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lvl>
    <w:lvl w:ilvl="4">
      <w:start w:val="1"/>
      <w:numFmt w:val="lowerLetter"/>
      <w:lvlText w:val="%5"/>
      <w:lvlJc w:val="left"/>
      <w:pPr>
        <w:ind w:left="14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21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28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36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43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2" w15:restartNumberingAfterBreak="0">
    <w:nsid w:val="15A330D9"/>
    <w:multiLevelType w:val="multilevel"/>
    <w:tmpl w:val="5BDC9B4E"/>
    <w:styleLink w:val="WWNum29"/>
    <w:lvl w:ilvl="0">
      <w:start w:val="1"/>
      <w:numFmt w:val="decimal"/>
      <w:lvlText w:val="%1."/>
      <w:lvlJc w:val="left"/>
      <w:pPr>
        <w:ind w:left="848"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4"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23" w15:restartNumberingAfterBreak="0">
    <w:nsid w:val="182D3423"/>
    <w:multiLevelType w:val="multilevel"/>
    <w:tmpl w:val="CCBE3558"/>
    <w:styleLink w:val="WWNum15"/>
    <w:lvl w:ilvl="0">
      <w:start w:val="1"/>
      <w:numFmt w:val="decimal"/>
      <w:lvlText w:val="%1)"/>
      <w:lvlJc w:val="left"/>
      <w:pPr>
        <w:ind w:left="1080" w:hanging="360"/>
      </w:pPr>
      <w:rPr>
        <w:rFonts w:ascii="Times New Roman" w:hAnsi="Times New Roman" w:cs="Times New Roman"/>
        <w:color w:val="auto"/>
        <w:sz w:val="24"/>
        <w:szCs w:val="24"/>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18EC5CC8"/>
    <w:multiLevelType w:val="multilevel"/>
    <w:tmpl w:val="51F0C9F0"/>
    <w:styleLink w:val="WWNum39"/>
    <w:lvl w:ilvl="0">
      <w:start w:val="1"/>
      <w:numFmt w:val="decimal"/>
      <w:lvlText w:val="%1."/>
      <w:lvlJc w:val="left"/>
      <w:pPr>
        <w:ind w:left="360" w:hanging="360"/>
      </w:pPr>
      <w:rPr>
        <w:rFonts w:ascii="Times New Roman" w:hAnsi="Times New Roman"/>
        <w:sz w:val="24"/>
      </w:rPr>
    </w:lvl>
    <w:lvl w:ilvl="1">
      <w:start w:val="6"/>
      <w:numFmt w:val="decimal"/>
      <w:lvlText w:val="%1.%2."/>
      <w:lvlJc w:val="left"/>
      <w:pPr>
        <w:ind w:left="1050" w:hanging="6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18ED6C5A"/>
    <w:multiLevelType w:val="multilevel"/>
    <w:tmpl w:val="1DCA3DF4"/>
    <w:styleLink w:val="WWNum33"/>
    <w:lvl w:ilvl="0">
      <w:start w:val="8"/>
      <w:numFmt w:val="lowerLetter"/>
      <w:lvlText w:val="%1)"/>
      <w:lvlJc w:val="left"/>
      <w:pPr>
        <w:ind w:left="720" w:hanging="360"/>
      </w:pPr>
      <w:rPr>
        <w:rFonts w:ascii="Times New Roman" w:hAnsi="Times New Roman"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BC58AC"/>
    <w:multiLevelType w:val="multilevel"/>
    <w:tmpl w:val="10748F08"/>
    <w:styleLink w:val="WWNum1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1C843B05"/>
    <w:multiLevelType w:val="hybridMultilevel"/>
    <w:tmpl w:val="DD78F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086E8E"/>
    <w:multiLevelType w:val="multilevel"/>
    <w:tmpl w:val="F412FF84"/>
    <w:styleLink w:val="WWNum31"/>
    <w:lvl w:ilvl="0">
      <w:start w:val="1"/>
      <w:numFmt w:val="lowerLetter"/>
      <w:lvlText w:val="%1)"/>
      <w:lvlJc w:val="left"/>
      <w:pPr>
        <w:ind w:left="720" w:hanging="360"/>
      </w:pPr>
      <w:rPr>
        <w:sz w:val="20"/>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decimal"/>
      <w:lvlText w:val="%4."/>
      <w:lvlJc w:val="left"/>
      <w:pPr>
        <w:ind w:left="2880" w:hanging="360"/>
      </w:pPr>
      <w:rPr>
        <w:b w:val="0"/>
        <w:bCs/>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9" w15:restartNumberingAfterBreak="0">
    <w:nsid w:val="204368DB"/>
    <w:multiLevelType w:val="hybridMultilevel"/>
    <w:tmpl w:val="F3CA4D4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20B443AE"/>
    <w:multiLevelType w:val="multilevel"/>
    <w:tmpl w:val="7362FB0A"/>
    <w:styleLink w:val="WWNum17"/>
    <w:lvl w:ilvl="0">
      <w:start w:val="1"/>
      <w:numFmt w:val="decimal"/>
      <w:lvlText w:val="%1."/>
      <w:lvlJc w:val="left"/>
      <w:pPr>
        <w:ind w:left="360" w:hanging="360"/>
      </w:pPr>
      <w:rPr>
        <w:rFonts w:cs="Times New Roman"/>
        <w:b w:val="0"/>
        <w:bCs/>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22D46129"/>
    <w:multiLevelType w:val="hybridMultilevel"/>
    <w:tmpl w:val="0360FBB6"/>
    <w:lvl w:ilvl="0" w:tplc="FAE82DF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DE2417"/>
    <w:multiLevelType w:val="multilevel"/>
    <w:tmpl w:val="5BDC86DA"/>
    <w:styleLink w:val="WWNum1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2927026F"/>
    <w:multiLevelType w:val="multilevel"/>
    <w:tmpl w:val="3CBC43A8"/>
    <w:styleLink w:val="WWNum23"/>
    <w:lvl w:ilvl="0">
      <w:start w:val="3"/>
      <w:numFmt w:val="decimal"/>
      <w:lvlText w:val="%1."/>
      <w:lvlJc w:val="left"/>
      <w:pPr>
        <w:ind w:left="667"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decimal"/>
      <w:lvlText w:val="%2)"/>
      <w:lvlJc w:val="left"/>
      <w:pPr>
        <w:ind w:left="1006" w:firstLine="0"/>
      </w:pPr>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lvl>
    <w:lvl w:ilvl="2">
      <w:start w:val="1"/>
      <w:numFmt w:val="lowerRoman"/>
      <w:lvlText w:val="%3"/>
      <w:lvlJc w:val="left"/>
      <w:pPr>
        <w:ind w:left="14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2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3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5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34" w15:restartNumberingAfterBreak="0">
    <w:nsid w:val="2BC56C40"/>
    <w:multiLevelType w:val="multilevel"/>
    <w:tmpl w:val="5A000A32"/>
    <w:styleLink w:val="WWNum48"/>
    <w:lvl w:ilvl="0">
      <w:start w:val="15"/>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C573D59"/>
    <w:multiLevelType w:val="hybridMultilevel"/>
    <w:tmpl w:val="92345D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7E7D0C"/>
    <w:multiLevelType w:val="multilevel"/>
    <w:tmpl w:val="347AA7F4"/>
    <w:styleLink w:val="WWNum18"/>
    <w:lvl w:ilvl="0">
      <w:start w:val="1"/>
      <w:numFmt w:val="decimal"/>
      <w:lvlText w:val="%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2E69230B"/>
    <w:multiLevelType w:val="multilevel"/>
    <w:tmpl w:val="37D67CEC"/>
    <w:styleLink w:val="WWNum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A91892"/>
    <w:multiLevelType w:val="multilevel"/>
    <w:tmpl w:val="074083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D02A9C"/>
    <w:multiLevelType w:val="multilevel"/>
    <w:tmpl w:val="A8E60E54"/>
    <w:styleLink w:val="WWNum44"/>
    <w:lvl w:ilvl="0">
      <w:start w:val="1"/>
      <w:numFmt w:val="decimal"/>
      <w:lvlText w:val="%1."/>
      <w:lvlJc w:val="left"/>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lvl>
    <w:lvl w:ilvl="1">
      <w:numFmt w:val="decimal"/>
      <w:lvlText w:val="%2"/>
      <w:lvlJc w:val="left"/>
    </w:lvl>
    <w:lvl w:ilvl="2">
      <w:numFmt w:val="decimal"/>
      <w:lvlText w:val="%3"/>
      <w:lvlJc w:val="left"/>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40" w15:restartNumberingAfterBreak="0">
    <w:nsid w:val="33A339A6"/>
    <w:multiLevelType w:val="multilevel"/>
    <w:tmpl w:val="B694BBF0"/>
    <w:styleLink w:val="WWNum27"/>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1" w15:restartNumberingAfterBreak="0">
    <w:nsid w:val="33FA4B91"/>
    <w:multiLevelType w:val="multilevel"/>
    <w:tmpl w:val="68F052B0"/>
    <w:styleLink w:val="WWNum35"/>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44B4D1D"/>
    <w:multiLevelType w:val="multilevel"/>
    <w:tmpl w:val="50A41468"/>
    <w:styleLink w:val="WWNum53"/>
    <w:lvl w:ilvl="0">
      <w:start w:val="1"/>
      <w:numFmt w:val="decimal"/>
      <w:lvlText w:val="%1."/>
      <w:lvlJc w:val="left"/>
      <w:pPr>
        <w:ind w:left="360" w:hanging="360"/>
      </w:pPr>
      <w:rPr>
        <w:b w:val="0"/>
        <w:bCs w:val="0"/>
        <w:color w:val="auto"/>
      </w:rPr>
    </w:lvl>
    <w:lvl w:ilvl="1">
      <w:start w:val="1"/>
      <w:numFmt w:val="decimal"/>
      <w:lvlText w:val="%2)"/>
      <w:lvlJc w:val="left"/>
      <w:pPr>
        <w:ind w:left="36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348D37A5"/>
    <w:multiLevelType w:val="multilevel"/>
    <w:tmpl w:val="C3B8E304"/>
    <w:styleLink w:val="WWNum9"/>
    <w:lvl w:ilvl="0">
      <w:start w:val="1"/>
      <w:numFmt w:val="decimal"/>
      <w:lvlText w:val="%1)"/>
      <w:lvlJc w:val="left"/>
      <w:pPr>
        <w:ind w:left="2062" w:hanging="360"/>
      </w:pPr>
      <w:rPr>
        <w:rFonts w:ascii="Times New Roman" w:hAnsi="Times New Roman" w:cs="Times New Roman"/>
        <w:b w:val="0"/>
        <w:i w:val="0"/>
        <w:sz w:val="22"/>
        <w:szCs w:val="22"/>
      </w:rPr>
    </w:lvl>
    <w:lvl w:ilvl="1">
      <w:start w:val="1"/>
      <w:numFmt w:val="lowerLetter"/>
      <w:lvlText w:val="%2."/>
      <w:lvlJc w:val="left"/>
      <w:pPr>
        <w:ind w:left="2574" w:hanging="360"/>
      </w:pPr>
      <w:rPr>
        <w:rFonts w:cs="Times New Roman"/>
      </w:rPr>
    </w:lvl>
    <w:lvl w:ilvl="2">
      <w:start w:val="1"/>
      <w:numFmt w:val="lowerRoman"/>
      <w:lvlText w:val="%3."/>
      <w:lvlJc w:val="right"/>
      <w:pPr>
        <w:ind w:left="3294" w:hanging="180"/>
      </w:pPr>
      <w:rPr>
        <w:rFonts w:cs="Times New Roman"/>
      </w:rPr>
    </w:lvl>
    <w:lvl w:ilvl="3">
      <w:start w:val="1"/>
      <w:numFmt w:val="decimal"/>
      <w:lvlText w:val="%4."/>
      <w:lvlJc w:val="left"/>
      <w:pPr>
        <w:ind w:left="4014" w:hanging="360"/>
      </w:pPr>
      <w:rPr>
        <w:rFonts w:cs="Times New Roman"/>
      </w:rPr>
    </w:lvl>
    <w:lvl w:ilvl="4">
      <w:start w:val="1"/>
      <w:numFmt w:val="lowerLetter"/>
      <w:lvlText w:val="%5."/>
      <w:lvlJc w:val="left"/>
      <w:pPr>
        <w:ind w:left="4734" w:hanging="360"/>
      </w:pPr>
      <w:rPr>
        <w:rFonts w:cs="Times New Roman"/>
      </w:rPr>
    </w:lvl>
    <w:lvl w:ilvl="5">
      <w:start w:val="1"/>
      <w:numFmt w:val="lowerRoman"/>
      <w:lvlText w:val="%6."/>
      <w:lvlJc w:val="right"/>
      <w:pPr>
        <w:ind w:left="5454" w:hanging="180"/>
      </w:pPr>
      <w:rPr>
        <w:rFonts w:cs="Times New Roman"/>
      </w:rPr>
    </w:lvl>
    <w:lvl w:ilvl="6">
      <w:start w:val="1"/>
      <w:numFmt w:val="decimal"/>
      <w:lvlText w:val="%7."/>
      <w:lvlJc w:val="left"/>
      <w:pPr>
        <w:ind w:left="6174" w:hanging="360"/>
      </w:pPr>
      <w:rPr>
        <w:rFonts w:cs="Times New Roman"/>
      </w:rPr>
    </w:lvl>
    <w:lvl w:ilvl="7">
      <w:start w:val="1"/>
      <w:numFmt w:val="lowerLetter"/>
      <w:lvlText w:val="%8."/>
      <w:lvlJc w:val="left"/>
      <w:pPr>
        <w:ind w:left="6894" w:hanging="360"/>
      </w:pPr>
      <w:rPr>
        <w:rFonts w:cs="Times New Roman"/>
      </w:rPr>
    </w:lvl>
    <w:lvl w:ilvl="8">
      <w:start w:val="1"/>
      <w:numFmt w:val="lowerRoman"/>
      <w:lvlText w:val="%9."/>
      <w:lvlJc w:val="right"/>
      <w:pPr>
        <w:ind w:left="7614" w:hanging="180"/>
      </w:pPr>
      <w:rPr>
        <w:rFonts w:cs="Times New Roman"/>
      </w:rPr>
    </w:lvl>
  </w:abstractNum>
  <w:abstractNum w:abstractNumId="44" w15:restartNumberingAfterBreak="0">
    <w:nsid w:val="34D76A39"/>
    <w:multiLevelType w:val="multilevel"/>
    <w:tmpl w:val="BF70CDD2"/>
    <w:styleLink w:val="WWNum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4FC5DBF"/>
    <w:multiLevelType w:val="multilevel"/>
    <w:tmpl w:val="4A5E7A42"/>
    <w:styleLink w:val="WWNum7"/>
    <w:lvl w:ilvl="0">
      <w:start w:val="1"/>
      <w:numFmt w:val="decimal"/>
      <w:lvlText w:val="%1)"/>
      <w:lvlJc w:val="left"/>
      <w:pPr>
        <w:ind w:left="927" w:hanging="360"/>
      </w:pPr>
      <w:rPr>
        <w:rFonts w:cs="Times New Roman"/>
        <w:color w:val="auto"/>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46" w15:restartNumberingAfterBreak="0">
    <w:nsid w:val="351820FC"/>
    <w:multiLevelType w:val="multilevel"/>
    <w:tmpl w:val="2696AFBE"/>
    <w:styleLink w:val="WWNum46"/>
    <w:lvl w:ilvl="0">
      <w:start w:val="4"/>
      <w:numFmt w:val="decimal"/>
      <w:lvlText w:val="%1."/>
      <w:lvlJc w:val="left"/>
      <w:pPr>
        <w:ind w:left="987" w:firstLine="0"/>
      </w:pPr>
      <w:rPr>
        <w:b w:val="0"/>
        <w:i w:val="0"/>
        <w:strike w:val="0"/>
        <w:dstrike w:val="0"/>
        <w:color w:val="000000"/>
        <w:position w:val="0"/>
        <w:sz w:val="24"/>
        <w:szCs w:val="24"/>
        <w:u w:val="none"/>
        <w:vertAlign w:val="baseline"/>
      </w:rPr>
    </w:lvl>
    <w:lvl w:ilvl="1">
      <w:start w:val="1"/>
      <w:numFmt w:val="lowerLetter"/>
      <w:lvlText w:val="%2)"/>
      <w:lvlJc w:val="left"/>
      <w:pPr>
        <w:ind w:left="987" w:firstLine="0"/>
      </w:pPr>
      <w:rPr>
        <w:rFonts w:ascii="Times New Roman" w:eastAsia="Arial Narrow" w:hAnsi="Times New Roman" w:cs="Times New Roman"/>
        <w:b w:val="0"/>
        <w:i w:val="0"/>
        <w:strike w:val="0"/>
        <w:dstrike w:val="0"/>
        <w:color w:val="000000"/>
        <w:position w:val="0"/>
        <w:sz w:val="24"/>
        <w:szCs w:val="24"/>
        <w:u w:val="none"/>
        <w:vertAlign w:val="baseline"/>
      </w:rPr>
    </w:lvl>
    <w:lvl w:ilvl="2">
      <w:start w:val="1"/>
      <w:numFmt w:val="decimal"/>
      <w:lvlText w:val="%3."/>
      <w:lvlJc w:val="left"/>
      <w:pPr>
        <w:ind w:left="1080" w:firstLine="0"/>
      </w:pPr>
      <w:rPr>
        <w:rFonts w:ascii="Times New Roman" w:eastAsia="Calibri" w:hAnsi="Times New Roman" w:cs="Times New Roman"/>
        <w:b w:val="0"/>
        <w:i w:val="0"/>
        <w:strike w:val="0"/>
        <w:dstrike w:val="0"/>
        <w:color w:val="000000"/>
        <w:position w:val="0"/>
        <w:sz w:val="24"/>
        <w:szCs w:val="24"/>
        <w:u w:val="none"/>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position w:val="0"/>
        <w:sz w:val="24"/>
        <w:szCs w:val="24"/>
        <w:u w:val="none"/>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position w:val="0"/>
        <w:sz w:val="24"/>
        <w:szCs w:val="24"/>
        <w:u w:val="none"/>
        <w:vertAlign w:val="baseline"/>
      </w:rPr>
    </w:lvl>
  </w:abstractNum>
  <w:abstractNum w:abstractNumId="47" w15:restartNumberingAfterBreak="0">
    <w:nsid w:val="37974B77"/>
    <w:multiLevelType w:val="multilevel"/>
    <w:tmpl w:val="C2E0C574"/>
    <w:styleLink w:val="WWNum3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9F241C3"/>
    <w:multiLevelType w:val="multilevel"/>
    <w:tmpl w:val="2BF4B278"/>
    <w:styleLink w:val="WWNum28"/>
    <w:lvl w:ilvl="0">
      <w:start w:val="1"/>
      <w:numFmt w:val="decimal"/>
      <w:lvlText w:val="%1."/>
      <w:lvlJc w:val="left"/>
      <w:pPr>
        <w:ind w:left="987"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49" w15:restartNumberingAfterBreak="0">
    <w:nsid w:val="3B5D2D4E"/>
    <w:multiLevelType w:val="multilevel"/>
    <w:tmpl w:val="8308404C"/>
    <w:styleLink w:val="WWNum52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0" w15:restartNumberingAfterBreak="0">
    <w:nsid w:val="3C1E0C14"/>
    <w:multiLevelType w:val="multilevel"/>
    <w:tmpl w:val="405C8F3C"/>
    <w:styleLink w:val="WWNum50"/>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E2A0310"/>
    <w:multiLevelType w:val="multilevel"/>
    <w:tmpl w:val="7A96296C"/>
    <w:styleLink w:val="WWNum26"/>
    <w:lvl w:ilvl="0">
      <w:start w:val="1"/>
      <w:numFmt w:val="decimal"/>
      <w:lvlText w:val="%1."/>
      <w:lvlJc w:val="left"/>
      <w:pPr>
        <w:ind w:left="989" w:firstLine="0"/>
      </w:pPr>
      <w:rPr>
        <w:b w:val="0"/>
        <w:i w:val="0"/>
        <w:strike w:val="0"/>
        <w:dstrike w:val="0"/>
        <w:color w:val="000000"/>
        <w:position w:val="0"/>
        <w:sz w:val="24"/>
        <w:szCs w:val="28"/>
        <w:u w:val="none"/>
        <w:shd w:val="clear" w:color="auto" w:fill="auto"/>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lvl>
  </w:abstractNum>
  <w:abstractNum w:abstractNumId="52" w15:restartNumberingAfterBreak="0">
    <w:nsid w:val="3FD2105E"/>
    <w:multiLevelType w:val="multilevel"/>
    <w:tmpl w:val="E3A27F7A"/>
    <w:styleLink w:val="WWNum4"/>
    <w:lvl w:ilvl="0">
      <w:start w:val="1"/>
      <w:numFmt w:val="lowerLetter"/>
      <w:lvlText w:val="%1)"/>
      <w:lvlJc w:val="left"/>
      <w:pPr>
        <w:ind w:left="720" w:hanging="360"/>
      </w:pPr>
      <w:rPr>
        <w:rFonts w:ascii="Times New Roman" w:hAnsi="Times New Roman" w:cs="Times New Roman"/>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23C433B"/>
    <w:multiLevelType w:val="multilevel"/>
    <w:tmpl w:val="E54E6A7E"/>
    <w:styleLink w:val="WWNum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460442E6"/>
    <w:multiLevelType w:val="multilevel"/>
    <w:tmpl w:val="78BC49C8"/>
    <w:styleLink w:val="WWNum5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rPr>
        <w:color w:val="00000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6D21DD7"/>
    <w:multiLevelType w:val="hybridMultilevel"/>
    <w:tmpl w:val="2FB207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75D0DF2"/>
    <w:multiLevelType w:val="multilevel"/>
    <w:tmpl w:val="6858561E"/>
    <w:styleLink w:val="WWNum14"/>
    <w:lvl w:ilvl="0">
      <w:start w:val="4"/>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483979D7"/>
    <w:multiLevelType w:val="multilevel"/>
    <w:tmpl w:val="E18C485A"/>
    <w:styleLink w:val="WWNum40"/>
    <w:lvl w:ilvl="0">
      <w:start w:val="1"/>
      <w:numFmt w:val="decimal"/>
      <w:lvlText w:val="%1)"/>
      <w:lvlJc w:val="left"/>
      <w:pPr>
        <w:ind w:left="720" w:hanging="360"/>
      </w:pPr>
      <w:rPr>
        <w:b/>
        <w:bCs/>
        <w:i w:val="0"/>
        <w:iCs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AD33D91"/>
    <w:multiLevelType w:val="multilevel"/>
    <w:tmpl w:val="31F6F5CE"/>
    <w:styleLink w:val="WWNum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B430CA7"/>
    <w:multiLevelType w:val="multilevel"/>
    <w:tmpl w:val="066A5C42"/>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D7968CD"/>
    <w:multiLevelType w:val="multilevel"/>
    <w:tmpl w:val="953C84FE"/>
    <w:styleLink w:val="WWNum49"/>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FE123E2"/>
    <w:multiLevelType w:val="multilevel"/>
    <w:tmpl w:val="BB7C0FFA"/>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AC7474"/>
    <w:multiLevelType w:val="multilevel"/>
    <w:tmpl w:val="A38CC34A"/>
    <w:styleLink w:val="WWNum37"/>
    <w:lvl w:ilvl="0">
      <w:start w:val="1"/>
      <w:numFmt w:val="decimal"/>
      <w:lvlText w:val="%1)"/>
      <w:lvlJc w:val="left"/>
      <w:pPr>
        <w:ind w:left="720" w:hanging="360"/>
      </w:pPr>
    </w:lvl>
    <w:lvl w:ilvl="1">
      <w:start w:val="1"/>
      <w:numFmt w:val="lowerLetter"/>
      <w:lvlText w:val="%2)"/>
      <w:lvlJc w:val="left"/>
      <w:pPr>
        <w:ind w:left="1440" w:hanging="360"/>
      </w:pPr>
      <w:rPr>
        <w:rFonts w:ascii="Times New Roman" w:eastAsia="Arial Narrow"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3454D91"/>
    <w:multiLevelType w:val="multilevel"/>
    <w:tmpl w:val="E348CBDC"/>
    <w:styleLink w:val="WWNum47"/>
    <w:lvl w:ilvl="0">
      <w:start w:val="9"/>
      <w:numFmt w:val="decimal"/>
      <w:lvlText w:val="%1."/>
      <w:lvlJc w:val="left"/>
      <w:pPr>
        <w:ind w:left="360" w:hanging="360"/>
      </w:pPr>
      <w:rPr>
        <w:rFonts w:cs="Times New Roman"/>
        <w:strike w:val="0"/>
        <w:dstrike w:val="0"/>
        <w:color w:val="auto"/>
      </w:rPr>
    </w:lvl>
    <w:lvl w:ilvl="1">
      <w:numFmt w:val="bullet"/>
      <w:lvlText w:val=""/>
      <w:lvlJc w:val="left"/>
      <w:pPr>
        <w:ind w:left="1440" w:hanging="360"/>
      </w:pPr>
      <w:rPr>
        <w:rFonts w:ascii="Symbol" w:hAnsi="Symbol"/>
      </w:rPr>
    </w:lvl>
    <w:lvl w:ilvl="2">
      <w:start w:val="1"/>
      <w:numFmt w:val="lowerRoman"/>
      <w:lvlText w:val="%3."/>
      <w:lvlJc w:val="right"/>
      <w:pPr>
        <w:ind w:left="2160" w:hanging="180"/>
      </w:pPr>
      <w:rPr>
        <w:rFonts w:cs="Times New Roman"/>
      </w:rPr>
    </w:lvl>
    <w:lvl w:ilvl="3">
      <w:start w:val="10"/>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4" w15:restartNumberingAfterBreak="0">
    <w:nsid w:val="55590E12"/>
    <w:multiLevelType w:val="multilevel"/>
    <w:tmpl w:val="05FE2E40"/>
    <w:styleLink w:val="WWNum66"/>
    <w:lvl w:ilvl="0">
      <w:start w:val="1"/>
      <w:numFmt w:val="lowerLetter"/>
      <w:lvlText w:val="%1)"/>
      <w:lvlJc w:val="left"/>
      <w:pPr>
        <w:ind w:left="1440" w:hanging="360"/>
      </w:pPr>
      <w:rPr>
        <w:rFonts w:ascii="Arial Narrow" w:eastAsia="Arial Narrow" w:hAnsi="Arial Narrow" w:cs="Arial Narrow"/>
        <w:b w:val="0"/>
        <w:i w:val="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5" w15:restartNumberingAfterBreak="0">
    <w:nsid w:val="574942B7"/>
    <w:multiLevelType w:val="multilevel"/>
    <w:tmpl w:val="737013FE"/>
    <w:styleLink w:val="WWNum60"/>
    <w:lvl w:ilvl="0">
      <w:start w:val="1"/>
      <w:numFmt w:val="decimal"/>
      <w:lvlText w:val="%1."/>
      <w:lvlJc w:val="left"/>
      <w:pPr>
        <w:ind w:left="644" w:hanging="360"/>
      </w:pPr>
      <w:rPr>
        <w:rFonts w:ascii="Times New Roman" w:eastAsia="Arial Narrow" w:hAnsi="Times New Roman" w:cs="Times New Roman"/>
      </w:r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F9B0AC7"/>
    <w:multiLevelType w:val="multilevel"/>
    <w:tmpl w:val="5A980338"/>
    <w:styleLink w:val="WWNum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5FA3466F"/>
    <w:multiLevelType w:val="multilevel"/>
    <w:tmpl w:val="BDF01A9A"/>
    <w:styleLink w:val="WWNum55"/>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601841B6"/>
    <w:multiLevelType w:val="multilevel"/>
    <w:tmpl w:val="3E3E32AE"/>
    <w:styleLink w:val="WWNum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1036871"/>
    <w:multiLevelType w:val="multilevel"/>
    <w:tmpl w:val="01ACA20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4224B09"/>
    <w:multiLevelType w:val="multilevel"/>
    <w:tmpl w:val="6F269BEC"/>
    <w:styleLink w:val="WWNum6"/>
    <w:lvl w:ilvl="0">
      <w:start w:val="1"/>
      <w:numFmt w:val="decimal"/>
      <w:lvlText w:val="%1)"/>
      <w:lvlJc w:val="left"/>
      <w:pPr>
        <w:ind w:left="360" w:hanging="360"/>
      </w:pPr>
      <w:rPr>
        <w:rFonts w:cs="Times New Roman"/>
        <w:strike w:val="0"/>
        <w:dstrike w:val="0"/>
      </w:rPr>
    </w:lvl>
    <w:lvl w:ilvl="1">
      <w:start w:val="17"/>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108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1" w15:restartNumberingAfterBreak="0">
    <w:nsid w:val="64D176FF"/>
    <w:multiLevelType w:val="multilevel"/>
    <w:tmpl w:val="CB8C7760"/>
    <w:styleLink w:val="WWNum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6CA3125"/>
    <w:multiLevelType w:val="multilevel"/>
    <w:tmpl w:val="6D5490F2"/>
    <w:styleLink w:val="WWNum16"/>
    <w:lvl w:ilvl="0">
      <w:start w:val="1"/>
      <w:numFmt w:val="decimal"/>
      <w:lvlText w:val="%1."/>
      <w:lvlJc w:val="left"/>
      <w:pPr>
        <w:ind w:left="360" w:hanging="360"/>
      </w:pPr>
      <w:rPr>
        <w:rFonts w:cs="Times New Roman"/>
        <w:b w:val="0"/>
      </w:rPr>
    </w:lvl>
    <w:lvl w:ilvl="1">
      <w:start w:val="1"/>
      <w:numFmt w:val="lowerLetter"/>
      <w:lvlText w:val="%2)"/>
      <w:lvlJc w:val="left"/>
      <w:pPr>
        <w:ind w:left="1080" w:hanging="360"/>
      </w:pPr>
      <w:rPr>
        <w:rFonts w:ascii="Arial" w:eastAsia="Calibri" w:hAnsi="Arial" w:cs="Arial"/>
        <w:b w:val="0"/>
        <w:i w:val="0"/>
        <w:sz w:val="24"/>
        <w:szCs w:val="24"/>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3" w15:restartNumberingAfterBreak="0">
    <w:nsid w:val="6AAA5BC1"/>
    <w:multiLevelType w:val="hybridMultilevel"/>
    <w:tmpl w:val="813C3D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72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0507C5D"/>
    <w:multiLevelType w:val="multilevel"/>
    <w:tmpl w:val="7C124612"/>
    <w:styleLink w:val="WWNum110"/>
    <w:lvl w:ilvl="0">
      <w:start w:val="2"/>
      <w:numFmt w:val="decimal"/>
      <w:pStyle w:val="Nagwek1"/>
      <w:lvlText w:val="%1"/>
      <w:lvlJc w:val="left"/>
      <w:pPr>
        <w:ind w:left="432" w:hanging="432"/>
      </w:pPr>
      <w:rPr>
        <w:rFonts w:cs="Times New Roman"/>
      </w:rPr>
    </w:lvl>
    <w:lvl w:ilvl="1">
      <w:start w:val="1"/>
      <w:numFmt w:val="decimal"/>
      <w:pStyle w:val="Nagwek2"/>
      <w:lvlText w:val="%1.%2"/>
      <w:lvlJc w:val="left"/>
      <w:pPr>
        <w:ind w:left="576" w:hanging="576"/>
      </w:pPr>
      <w:rPr>
        <w:rFonts w:cs="Times New Roman"/>
      </w:rPr>
    </w:lvl>
    <w:lvl w:ilvl="2">
      <w:start w:val="1"/>
      <w:numFmt w:val="decimal"/>
      <w:pStyle w:val="Nagwek3"/>
      <w:lvlText w:val="%1.%2.%3"/>
      <w:lvlJc w:val="left"/>
      <w:pPr>
        <w:ind w:left="720" w:hanging="720"/>
      </w:pPr>
      <w:rPr>
        <w:rFonts w:cs="Times New Roman"/>
      </w:rPr>
    </w:lvl>
    <w:lvl w:ilvl="3">
      <w:start w:val="1"/>
      <w:numFmt w:val="decimal"/>
      <w:pStyle w:val="Nagwek4"/>
      <w:lvlText w:val="%1.%2.%3.%4"/>
      <w:lvlJc w:val="left"/>
      <w:pPr>
        <w:ind w:left="864" w:hanging="864"/>
      </w:pPr>
      <w:rPr>
        <w:rFonts w:cs="Times New Roman"/>
      </w:rPr>
    </w:lvl>
    <w:lvl w:ilvl="4">
      <w:start w:val="1"/>
      <w:numFmt w:val="decimal"/>
      <w:pStyle w:val="Nagwek5"/>
      <w:lvlText w:val="%1.%2.%3.%4.%5"/>
      <w:lvlJc w:val="left"/>
      <w:pPr>
        <w:ind w:left="1008" w:hanging="1008"/>
      </w:pPr>
      <w:rPr>
        <w:rFonts w:cs="Times New Roman"/>
      </w:rPr>
    </w:lvl>
    <w:lvl w:ilvl="5">
      <w:start w:val="1"/>
      <w:numFmt w:val="decimal"/>
      <w:pStyle w:val="Nagwek6"/>
      <w:lvlText w:val="%1.%2.%3.%4.%5.%6"/>
      <w:lvlJc w:val="left"/>
      <w:pPr>
        <w:ind w:left="1152" w:hanging="1152"/>
      </w:pPr>
      <w:rPr>
        <w:rFonts w:cs="Times New Roman"/>
      </w:rPr>
    </w:lvl>
    <w:lvl w:ilvl="6">
      <w:start w:val="1"/>
      <w:numFmt w:val="decimal"/>
      <w:pStyle w:val="Nagwek7"/>
      <w:lvlText w:val="%1.%2.%3.%4.%5.%6.%7"/>
      <w:lvlJc w:val="left"/>
      <w:pPr>
        <w:ind w:left="1296" w:hanging="1296"/>
      </w:pPr>
      <w:rPr>
        <w:rFonts w:cs="Times New Roman"/>
      </w:rPr>
    </w:lvl>
    <w:lvl w:ilvl="7">
      <w:start w:val="1"/>
      <w:numFmt w:val="decimal"/>
      <w:pStyle w:val="Nagwek8"/>
      <w:lvlText w:val="%1.%2.%3.%4.%5.%6.%7.%8"/>
      <w:lvlJc w:val="left"/>
      <w:pPr>
        <w:ind w:left="1440" w:hanging="1440"/>
      </w:pPr>
      <w:rPr>
        <w:rFonts w:cs="Times New Roman"/>
      </w:rPr>
    </w:lvl>
    <w:lvl w:ilvl="8">
      <w:start w:val="1"/>
      <w:numFmt w:val="decimal"/>
      <w:pStyle w:val="Nagwek9"/>
      <w:lvlText w:val="%1.%2.%3.%4.%5.%6.%7.%8.%9"/>
      <w:lvlJc w:val="left"/>
      <w:pPr>
        <w:ind w:left="1584" w:hanging="1584"/>
      </w:pPr>
      <w:rPr>
        <w:rFonts w:cs="Times New Roman"/>
      </w:rPr>
    </w:lvl>
  </w:abstractNum>
  <w:abstractNum w:abstractNumId="75" w15:restartNumberingAfterBreak="0">
    <w:nsid w:val="725C74A9"/>
    <w:multiLevelType w:val="multilevel"/>
    <w:tmpl w:val="AFEEBC74"/>
    <w:styleLink w:val="WWNum21"/>
    <w:lvl w:ilvl="0">
      <w:start w:val="1"/>
      <w:numFmt w:val="decimal"/>
      <w:lvlText w:val="%1)"/>
      <w:lvlJc w:val="left"/>
      <w:pPr>
        <w:ind w:left="1944" w:hanging="360"/>
      </w:pPr>
      <w:rPr>
        <w:b w:val="0"/>
      </w:rPr>
    </w:lvl>
    <w:lvl w:ilvl="1">
      <w:start w:val="1"/>
      <w:numFmt w:val="lowerLetter"/>
      <w:lvlText w:val="%2."/>
      <w:lvlJc w:val="left"/>
      <w:pPr>
        <w:ind w:left="360" w:hanging="360"/>
      </w:pPr>
      <w:rPr>
        <w:rFonts w:cs="Times New Roman"/>
      </w:rPr>
    </w:lvl>
    <w:lvl w:ilvl="2">
      <w:start w:val="1"/>
      <w:numFmt w:val="lowerRoman"/>
      <w:lvlText w:val="%3."/>
      <w:lvlJc w:val="right"/>
      <w:pPr>
        <w:ind w:left="3384" w:hanging="180"/>
      </w:pPr>
      <w:rPr>
        <w:rFonts w:cs="Times New Roman"/>
      </w:rPr>
    </w:lvl>
    <w:lvl w:ilvl="3">
      <w:start w:val="1"/>
      <w:numFmt w:val="decimal"/>
      <w:lvlText w:val="%4."/>
      <w:lvlJc w:val="left"/>
      <w:pPr>
        <w:ind w:left="4104" w:hanging="360"/>
      </w:pPr>
      <w:rPr>
        <w:rFonts w:cs="Times New Roman"/>
      </w:rPr>
    </w:lvl>
    <w:lvl w:ilvl="4">
      <w:start w:val="1"/>
      <w:numFmt w:val="lowerLetter"/>
      <w:lvlText w:val="%5."/>
      <w:lvlJc w:val="left"/>
      <w:pPr>
        <w:ind w:left="4824" w:hanging="360"/>
      </w:pPr>
      <w:rPr>
        <w:rFonts w:cs="Times New Roman"/>
      </w:rPr>
    </w:lvl>
    <w:lvl w:ilvl="5">
      <w:start w:val="1"/>
      <w:numFmt w:val="lowerRoman"/>
      <w:lvlText w:val="%6."/>
      <w:lvlJc w:val="right"/>
      <w:pPr>
        <w:ind w:left="5544" w:hanging="180"/>
      </w:pPr>
      <w:rPr>
        <w:rFonts w:cs="Times New Roman"/>
      </w:rPr>
    </w:lvl>
    <w:lvl w:ilvl="6">
      <w:start w:val="1"/>
      <w:numFmt w:val="decimal"/>
      <w:lvlText w:val="%7."/>
      <w:lvlJc w:val="left"/>
      <w:pPr>
        <w:ind w:left="6264" w:hanging="360"/>
      </w:pPr>
      <w:rPr>
        <w:rFonts w:cs="Times New Roman"/>
      </w:rPr>
    </w:lvl>
    <w:lvl w:ilvl="7">
      <w:start w:val="1"/>
      <w:numFmt w:val="lowerLetter"/>
      <w:lvlText w:val="%8."/>
      <w:lvlJc w:val="left"/>
      <w:pPr>
        <w:ind w:left="6984" w:hanging="360"/>
      </w:pPr>
      <w:rPr>
        <w:rFonts w:cs="Times New Roman"/>
      </w:rPr>
    </w:lvl>
    <w:lvl w:ilvl="8">
      <w:start w:val="1"/>
      <w:numFmt w:val="lowerRoman"/>
      <w:lvlText w:val="%9."/>
      <w:lvlJc w:val="right"/>
      <w:pPr>
        <w:ind w:left="7704" w:hanging="180"/>
      </w:pPr>
      <w:rPr>
        <w:rFonts w:cs="Times New Roman"/>
      </w:rPr>
    </w:lvl>
  </w:abstractNum>
  <w:abstractNum w:abstractNumId="76" w15:restartNumberingAfterBreak="0">
    <w:nsid w:val="73A54177"/>
    <w:multiLevelType w:val="multilevel"/>
    <w:tmpl w:val="7CAEB00C"/>
    <w:styleLink w:val="WWNum8"/>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742E56B8"/>
    <w:multiLevelType w:val="multilevel"/>
    <w:tmpl w:val="48D69CD4"/>
    <w:styleLink w:val="WWNum11"/>
    <w:lvl w:ilvl="0">
      <w:start w:val="1"/>
      <w:numFmt w:val="decimal"/>
      <w:lvlText w:val="%1)"/>
      <w:lvlJc w:val="left"/>
      <w:pPr>
        <w:ind w:left="1410" w:hanging="360"/>
      </w:pPr>
      <w:rPr>
        <w:rFonts w:ascii="Times New Roman" w:hAnsi="Times New Roman" w:cs="Times New Roman"/>
        <w:b w:val="0"/>
        <w:i w:val="0"/>
        <w:sz w:val="24"/>
        <w:szCs w:val="24"/>
      </w:rPr>
    </w:lvl>
    <w:lvl w:ilvl="1">
      <w:start w:val="1"/>
      <w:numFmt w:val="lowerLetter"/>
      <w:lvlText w:val="%2."/>
      <w:lvlJc w:val="left"/>
      <w:pPr>
        <w:ind w:left="2130" w:hanging="360"/>
      </w:pPr>
      <w:rPr>
        <w:rFonts w:cs="Times New Roman"/>
      </w:rPr>
    </w:lvl>
    <w:lvl w:ilvl="2">
      <w:start w:val="1"/>
      <w:numFmt w:val="lowerRoman"/>
      <w:lvlText w:val="%3."/>
      <w:lvlJc w:val="right"/>
      <w:pPr>
        <w:ind w:left="2850" w:hanging="180"/>
      </w:pPr>
      <w:rPr>
        <w:rFonts w:cs="Times New Roman"/>
      </w:rPr>
    </w:lvl>
    <w:lvl w:ilvl="3">
      <w:start w:val="1"/>
      <w:numFmt w:val="decimal"/>
      <w:lvlText w:val="%4."/>
      <w:lvlJc w:val="left"/>
      <w:pPr>
        <w:ind w:left="3570" w:hanging="360"/>
      </w:pPr>
      <w:rPr>
        <w:rFonts w:cs="Times New Roman"/>
      </w:rPr>
    </w:lvl>
    <w:lvl w:ilvl="4">
      <w:start w:val="1"/>
      <w:numFmt w:val="lowerLetter"/>
      <w:lvlText w:val="%5."/>
      <w:lvlJc w:val="left"/>
      <w:pPr>
        <w:ind w:left="4290" w:hanging="360"/>
      </w:pPr>
      <w:rPr>
        <w:rFonts w:cs="Times New Roman"/>
      </w:rPr>
    </w:lvl>
    <w:lvl w:ilvl="5">
      <w:start w:val="1"/>
      <w:numFmt w:val="lowerRoman"/>
      <w:lvlText w:val="%6."/>
      <w:lvlJc w:val="right"/>
      <w:pPr>
        <w:ind w:left="5010" w:hanging="180"/>
      </w:pPr>
      <w:rPr>
        <w:rFonts w:cs="Times New Roman"/>
      </w:rPr>
    </w:lvl>
    <w:lvl w:ilvl="6">
      <w:start w:val="1"/>
      <w:numFmt w:val="decimal"/>
      <w:lvlText w:val="%7."/>
      <w:lvlJc w:val="left"/>
      <w:pPr>
        <w:ind w:left="5730" w:hanging="360"/>
      </w:pPr>
      <w:rPr>
        <w:rFonts w:cs="Times New Roman"/>
      </w:rPr>
    </w:lvl>
    <w:lvl w:ilvl="7">
      <w:start w:val="1"/>
      <w:numFmt w:val="lowerLetter"/>
      <w:lvlText w:val="%8."/>
      <w:lvlJc w:val="left"/>
      <w:pPr>
        <w:ind w:left="6450" w:hanging="360"/>
      </w:pPr>
      <w:rPr>
        <w:rFonts w:cs="Times New Roman"/>
      </w:rPr>
    </w:lvl>
    <w:lvl w:ilvl="8">
      <w:start w:val="1"/>
      <w:numFmt w:val="lowerRoman"/>
      <w:lvlText w:val="%9."/>
      <w:lvlJc w:val="right"/>
      <w:pPr>
        <w:ind w:left="7170" w:hanging="180"/>
      </w:pPr>
      <w:rPr>
        <w:rFonts w:cs="Times New Roman"/>
      </w:rPr>
    </w:lvl>
  </w:abstractNum>
  <w:abstractNum w:abstractNumId="78" w15:restartNumberingAfterBreak="0">
    <w:nsid w:val="7581370A"/>
    <w:multiLevelType w:val="multilevel"/>
    <w:tmpl w:val="50AA1C64"/>
    <w:styleLink w:val="WWNum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779C72ED"/>
    <w:multiLevelType w:val="multilevel"/>
    <w:tmpl w:val="8AD8E57A"/>
    <w:styleLink w:val="WWNum32"/>
    <w:lvl w:ilvl="0">
      <w:numFmt w:val="bullet"/>
      <w:lvlText w:val=""/>
      <w:lvlJc w:val="left"/>
      <w:pPr>
        <w:ind w:left="720" w:hanging="360"/>
      </w:pPr>
      <w:rPr>
        <w:rFonts w:ascii="Symbol" w:hAnsi="Symbol"/>
        <w:sz w:val="20"/>
      </w:rPr>
    </w:lvl>
    <w:lvl w:ilvl="1">
      <w:start w:val="2"/>
      <w:numFmt w:val="decimal"/>
      <w:lvlText w:val="%2)"/>
      <w:lvlJc w:val="left"/>
      <w:pPr>
        <w:ind w:left="1440" w:hanging="360"/>
      </w:pPr>
    </w:lvl>
    <w:lvl w:ilvl="2">
      <w:start w:val="1"/>
      <w:numFmt w:val="lowerLetter"/>
      <w:lvlText w:val="%3)"/>
      <w:lvlJc w:val="left"/>
      <w:pPr>
        <w:ind w:left="2160" w:hanging="360"/>
      </w:pPr>
    </w:lvl>
    <w:lvl w:ilvl="3">
      <w:start w:val="5"/>
      <w:numFmt w:val="decimal"/>
      <w:lvlText w:val="%4."/>
      <w:lvlJc w:val="left"/>
      <w:pPr>
        <w:ind w:left="2880" w:hanging="360"/>
      </w:p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0" w15:restartNumberingAfterBreak="0">
    <w:nsid w:val="77D4431D"/>
    <w:multiLevelType w:val="multilevel"/>
    <w:tmpl w:val="063C9E94"/>
    <w:styleLink w:val="WWNum2"/>
    <w:lvl w:ilvl="0">
      <w:start w:val="1"/>
      <w:numFmt w:val="decimal"/>
      <w:lvlText w:val="%1."/>
      <w:lvlJc w:val="left"/>
      <w:pPr>
        <w:ind w:left="502" w:hanging="360"/>
      </w:pPr>
      <w:rPr>
        <w:rFonts w:cs="Times New Roman"/>
        <w:b w:val="0"/>
        <w:bCs/>
        <w:color w:val="auto"/>
      </w:rPr>
    </w:lvl>
    <w:lvl w:ilvl="1">
      <w:start w:val="1"/>
      <w:numFmt w:val="decimal"/>
      <w:lvlText w:val="%2)"/>
      <w:lvlJc w:val="left"/>
      <w:pPr>
        <w:ind w:left="1070" w:hanging="360"/>
      </w:pPr>
      <w:rPr>
        <w:rFonts w:ascii="Times New Roman" w:eastAsia="Times New Roman" w:hAnsi="Times New Roman" w:cs="Times New Roman"/>
        <w:b w:val="0"/>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81" w15:restartNumberingAfterBreak="0">
    <w:nsid w:val="78262D52"/>
    <w:multiLevelType w:val="multilevel"/>
    <w:tmpl w:val="72CC9E98"/>
    <w:styleLink w:val="WWNum1"/>
    <w:lvl w:ilvl="0">
      <w:start w:val="1"/>
      <w:numFmt w:val="decimal"/>
      <w:lvlText w:val="%1."/>
      <w:lvlJc w:val="left"/>
      <w:pPr>
        <w:ind w:left="360" w:hanging="360"/>
      </w:pPr>
      <w:rPr>
        <w:color w:val="auto"/>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decimal"/>
      <w:lvlText w:val="%5)"/>
      <w:lvlJc w:val="left"/>
      <w:pPr>
        <w:ind w:left="3240" w:hanging="360"/>
      </w:p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2" w15:restartNumberingAfterBreak="0">
    <w:nsid w:val="7E9979AE"/>
    <w:multiLevelType w:val="multilevel"/>
    <w:tmpl w:val="DBBC6766"/>
    <w:styleLink w:val="WWNum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636986">
    <w:abstractNumId w:val="74"/>
  </w:num>
  <w:num w:numId="2" w16cid:durableId="1676418365">
    <w:abstractNumId w:val="49"/>
  </w:num>
  <w:num w:numId="3" w16cid:durableId="2089033352">
    <w:abstractNumId w:val="81"/>
  </w:num>
  <w:num w:numId="4" w16cid:durableId="853496416">
    <w:abstractNumId w:val="80"/>
    <w:lvlOverride w:ilvl="0">
      <w:lvl w:ilvl="0">
        <w:start w:val="1"/>
        <w:numFmt w:val="decimal"/>
        <w:lvlText w:val="%1."/>
        <w:lvlJc w:val="left"/>
        <w:pPr>
          <w:ind w:left="502" w:hanging="360"/>
        </w:pPr>
        <w:rPr>
          <w:rFonts w:cs="Times New Roman"/>
          <w:b w:val="0"/>
          <w:bCs/>
          <w:color w:val="auto"/>
        </w:rPr>
      </w:lvl>
    </w:lvlOverride>
    <w:lvlOverride w:ilvl="1">
      <w:lvl w:ilvl="1">
        <w:start w:val="1"/>
        <w:numFmt w:val="decimal"/>
        <w:lvlText w:val="%2)"/>
        <w:lvlJc w:val="left"/>
        <w:pPr>
          <w:ind w:left="1070" w:hanging="360"/>
        </w:pPr>
        <w:rPr>
          <w:rFonts w:ascii="Times New Roman" w:eastAsia="Times New Roman" w:hAnsi="Times New Roman" w:cs="Times New Roman"/>
          <w:b w:val="0"/>
        </w:rPr>
      </w:lvl>
    </w:lvlOverride>
    <w:lvlOverride w:ilvl="2">
      <w:lvl w:ilvl="2">
        <w:start w:val="1"/>
        <w:numFmt w:val="lowerRoman"/>
        <w:lvlText w:val="%3."/>
        <w:lvlJc w:val="right"/>
        <w:pPr>
          <w:ind w:left="2084" w:hanging="180"/>
        </w:pPr>
        <w:rPr>
          <w:rFonts w:cs="Times New Roman"/>
        </w:rPr>
      </w:lvl>
    </w:lvlOverride>
    <w:lvlOverride w:ilvl="3">
      <w:lvl w:ilvl="3">
        <w:start w:val="1"/>
        <w:numFmt w:val="decimal"/>
        <w:lvlText w:val="%4."/>
        <w:lvlJc w:val="left"/>
        <w:pPr>
          <w:ind w:left="2804" w:hanging="360"/>
        </w:pPr>
        <w:rPr>
          <w:rFonts w:cs="Times New Roman"/>
        </w:rPr>
      </w:lvl>
    </w:lvlOverride>
    <w:lvlOverride w:ilvl="4">
      <w:lvl w:ilvl="4">
        <w:start w:val="1"/>
        <w:numFmt w:val="lowerLetter"/>
        <w:lvlText w:val="%5."/>
        <w:lvlJc w:val="left"/>
        <w:pPr>
          <w:ind w:left="3524" w:hanging="360"/>
        </w:pPr>
        <w:rPr>
          <w:rFonts w:cs="Times New Roman"/>
        </w:rPr>
      </w:lvl>
    </w:lvlOverride>
    <w:lvlOverride w:ilvl="5">
      <w:lvl w:ilvl="5">
        <w:start w:val="1"/>
        <w:numFmt w:val="lowerRoman"/>
        <w:lvlText w:val="%6."/>
        <w:lvlJc w:val="right"/>
        <w:pPr>
          <w:ind w:left="4244" w:hanging="180"/>
        </w:pPr>
        <w:rPr>
          <w:rFonts w:cs="Times New Roman"/>
        </w:rPr>
      </w:lvl>
    </w:lvlOverride>
    <w:lvlOverride w:ilvl="6">
      <w:lvl w:ilvl="6">
        <w:start w:val="1"/>
        <w:numFmt w:val="decimal"/>
        <w:lvlText w:val="%7."/>
        <w:lvlJc w:val="left"/>
        <w:pPr>
          <w:ind w:left="4964" w:hanging="360"/>
        </w:pPr>
        <w:rPr>
          <w:rFonts w:cs="Times New Roman"/>
        </w:rPr>
      </w:lvl>
    </w:lvlOverride>
    <w:lvlOverride w:ilvl="7">
      <w:lvl w:ilvl="7">
        <w:start w:val="1"/>
        <w:numFmt w:val="lowerLetter"/>
        <w:lvlText w:val="%8."/>
        <w:lvlJc w:val="left"/>
        <w:pPr>
          <w:ind w:left="5684" w:hanging="360"/>
        </w:pPr>
        <w:rPr>
          <w:rFonts w:cs="Times New Roman"/>
        </w:rPr>
      </w:lvl>
    </w:lvlOverride>
    <w:lvlOverride w:ilvl="8">
      <w:lvl w:ilvl="8">
        <w:start w:val="1"/>
        <w:numFmt w:val="lowerRoman"/>
        <w:lvlText w:val="%9."/>
        <w:lvlJc w:val="right"/>
        <w:pPr>
          <w:ind w:left="6404" w:hanging="180"/>
        </w:pPr>
        <w:rPr>
          <w:rFonts w:cs="Times New Roman"/>
        </w:rPr>
      </w:lvl>
    </w:lvlOverride>
  </w:num>
  <w:num w:numId="5" w16cid:durableId="1494762224">
    <w:abstractNumId w:val="52"/>
    <w:lvlOverride w:ilvl="0">
      <w:lvl w:ilvl="0">
        <w:start w:val="1"/>
        <w:numFmt w:val="lowerLetter"/>
        <w:lvlText w:val="%1)"/>
        <w:lvlJc w:val="left"/>
        <w:pPr>
          <w:ind w:left="360" w:hanging="360"/>
        </w:pPr>
        <w:rPr>
          <w:rFonts w:ascii="Times New Roman" w:hAnsi="Times New Roman" w:cs="Times New Roman"/>
          <w:b w:val="0"/>
          <w:i w:val="0"/>
          <w:color w:val="000000" w:themeColor="text1"/>
          <w:sz w:val="24"/>
          <w:szCs w:val="24"/>
        </w:rPr>
      </w:lvl>
    </w:lvlOverride>
  </w:num>
  <w:num w:numId="6" w16cid:durableId="1554778735">
    <w:abstractNumId w:val="53"/>
  </w:num>
  <w:num w:numId="7" w16cid:durableId="1977837207">
    <w:abstractNumId w:val="70"/>
    <w:lvlOverride w:ilvl="0">
      <w:lvl w:ilvl="0">
        <w:start w:val="1"/>
        <w:numFmt w:val="decimal"/>
        <w:lvlText w:val="%1)"/>
        <w:lvlJc w:val="left"/>
        <w:pPr>
          <w:ind w:left="360" w:hanging="360"/>
        </w:pPr>
        <w:rPr>
          <w:rFonts w:cs="Times New Roman"/>
          <w:strike w:val="0"/>
          <w:dstrike w:val="0"/>
        </w:rPr>
      </w:lvl>
    </w:lvlOverride>
    <w:lvlOverride w:ilvl="3">
      <w:lvl w:ilvl="3">
        <w:start w:val="1"/>
        <w:numFmt w:val="decimal"/>
        <w:lvlText w:val="%4."/>
        <w:lvlJc w:val="left"/>
        <w:pPr>
          <w:ind w:left="2880" w:hanging="360"/>
        </w:pPr>
        <w:rPr>
          <w:rFonts w:cs="Times New Roman"/>
          <w:b w:val="0"/>
          <w:bCs w:val="0"/>
        </w:rPr>
      </w:lvl>
    </w:lvlOverride>
  </w:num>
  <w:num w:numId="8" w16cid:durableId="134224556">
    <w:abstractNumId w:val="76"/>
  </w:num>
  <w:num w:numId="9" w16cid:durableId="236014563">
    <w:abstractNumId w:val="43"/>
  </w:num>
  <w:num w:numId="10" w16cid:durableId="813137760">
    <w:abstractNumId w:val="32"/>
  </w:num>
  <w:num w:numId="11" w16cid:durableId="289018454">
    <w:abstractNumId w:val="77"/>
  </w:num>
  <w:num w:numId="12" w16cid:durableId="1957174697">
    <w:abstractNumId w:val="12"/>
  </w:num>
  <w:num w:numId="13" w16cid:durableId="606086208">
    <w:abstractNumId w:val="78"/>
  </w:num>
  <w:num w:numId="14" w16cid:durableId="1688216762">
    <w:abstractNumId w:val="56"/>
  </w:num>
  <w:num w:numId="15" w16cid:durableId="150339813">
    <w:abstractNumId w:val="23"/>
  </w:num>
  <w:num w:numId="16" w16cid:durableId="1828202711">
    <w:abstractNumId w:val="72"/>
    <w:lvlOverride w:ilvl="0">
      <w:lvl w:ilvl="0">
        <w:start w:val="1"/>
        <w:numFmt w:val="decimal"/>
        <w:lvlText w:val="%1."/>
        <w:lvlJc w:val="left"/>
        <w:pPr>
          <w:ind w:left="360" w:hanging="360"/>
        </w:pPr>
        <w:rPr>
          <w:rFonts w:ascii="Times New Roman" w:hAnsi="Times New Roman" w:cs="Times New Roman" w:hint="default"/>
          <w:b w:val="0"/>
          <w:sz w:val="24"/>
          <w:szCs w:val="24"/>
        </w:rPr>
      </w:lvl>
    </w:lvlOverride>
  </w:num>
  <w:num w:numId="17" w16cid:durableId="120880448">
    <w:abstractNumId w:val="30"/>
  </w:num>
  <w:num w:numId="18" w16cid:durableId="1987857747">
    <w:abstractNumId w:val="36"/>
    <w:lvlOverride w:ilvl="0">
      <w:lvl w:ilvl="0">
        <w:start w:val="1"/>
        <w:numFmt w:val="decimal"/>
        <w:lvlText w:val="%1)"/>
        <w:lvlJc w:val="left"/>
        <w:pPr>
          <w:ind w:left="502" w:hanging="360"/>
        </w:pPr>
        <w:rPr>
          <w:rFonts w:cs="Times New Roman"/>
          <w:sz w:val="24"/>
          <w:szCs w:val="24"/>
        </w:rPr>
      </w:lvl>
    </w:lvlOverride>
  </w:num>
  <w:num w:numId="19" w16cid:durableId="950210904">
    <w:abstractNumId w:val="26"/>
  </w:num>
  <w:num w:numId="20" w16cid:durableId="797601248">
    <w:abstractNumId w:val="66"/>
  </w:num>
  <w:num w:numId="21" w16cid:durableId="1311835136">
    <w:abstractNumId w:val="75"/>
  </w:num>
  <w:num w:numId="22" w16cid:durableId="83377037">
    <w:abstractNumId w:val="33"/>
  </w:num>
  <w:num w:numId="23" w16cid:durableId="1931116047">
    <w:abstractNumId w:val="7"/>
  </w:num>
  <w:num w:numId="24" w16cid:durableId="1098601987">
    <w:abstractNumId w:val="14"/>
  </w:num>
  <w:num w:numId="25" w16cid:durableId="1591351992">
    <w:abstractNumId w:val="51"/>
  </w:num>
  <w:num w:numId="26" w16cid:durableId="972515036">
    <w:abstractNumId w:val="40"/>
  </w:num>
  <w:num w:numId="27" w16cid:durableId="1305968485">
    <w:abstractNumId w:val="48"/>
  </w:num>
  <w:num w:numId="28" w16cid:durableId="2034914269">
    <w:abstractNumId w:val="22"/>
  </w:num>
  <w:num w:numId="29" w16cid:durableId="223832423">
    <w:abstractNumId w:val="61"/>
  </w:num>
  <w:num w:numId="30" w16cid:durableId="151525764">
    <w:abstractNumId w:val="28"/>
  </w:num>
  <w:num w:numId="31" w16cid:durableId="366881715">
    <w:abstractNumId w:val="79"/>
  </w:num>
  <w:num w:numId="32" w16cid:durableId="1294559354">
    <w:abstractNumId w:val="25"/>
  </w:num>
  <w:num w:numId="33" w16cid:durableId="1987197989">
    <w:abstractNumId w:val="6"/>
  </w:num>
  <w:num w:numId="34" w16cid:durableId="1155997038">
    <w:abstractNumId w:val="41"/>
  </w:num>
  <w:num w:numId="35" w16cid:durableId="7298478">
    <w:abstractNumId w:val="58"/>
  </w:num>
  <w:num w:numId="36" w16cid:durableId="2070958193">
    <w:abstractNumId w:val="62"/>
  </w:num>
  <w:num w:numId="37" w16cid:durableId="791365129">
    <w:abstractNumId w:val="47"/>
    <w:lvlOverride w:ilvl="0">
      <w:lvl w:ilvl="0">
        <w:start w:val="1"/>
        <w:numFmt w:val="decimal"/>
        <w:lvlText w:val="%1)"/>
        <w:lvlJc w:val="left"/>
        <w:pPr>
          <w:ind w:left="1080" w:hanging="360"/>
        </w:pPr>
        <w:rPr>
          <w:color w:val="auto"/>
        </w:rPr>
      </w:lvl>
    </w:lvlOverride>
  </w:num>
  <w:num w:numId="38" w16cid:durableId="208029673">
    <w:abstractNumId w:val="24"/>
  </w:num>
  <w:num w:numId="39" w16cid:durableId="731537740">
    <w:abstractNumId w:val="57"/>
  </w:num>
  <w:num w:numId="40" w16cid:durableId="38094056">
    <w:abstractNumId w:val="0"/>
  </w:num>
  <w:num w:numId="41" w16cid:durableId="1578511942">
    <w:abstractNumId w:val="69"/>
  </w:num>
  <w:num w:numId="42" w16cid:durableId="443113295">
    <w:abstractNumId w:val="39"/>
  </w:num>
  <w:num w:numId="43" w16cid:durableId="1154494063">
    <w:abstractNumId w:val="21"/>
  </w:num>
  <w:num w:numId="44" w16cid:durableId="209730914">
    <w:abstractNumId w:val="46"/>
  </w:num>
  <w:num w:numId="45" w16cid:durableId="397165957">
    <w:abstractNumId w:val="63"/>
  </w:num>
  <w:num w:numId="46" w16cid:durableId="2045210596">
    <w:abstractNumId w:val="34"/>
  </w:num>
  <w:num w:numId="47" w16cid:durableId="594750896">
    <w:abstractNumId w:val="60"/>
  </w:num>
  <w:num w:numId="48" w16cid:durableId="688144441">
    <w:abstractNumId w:val="50"/>
  </w:num>
  <w:num w:numId="49" w16cid:durableId="1269775161">
    <w:abstractNumId w:val="37"/>
  </w:num>
  <w:num w:numId="50" w16cid:durableId="440997983">
    <w:abstractNumId w:val="1"/>
  </w:num>
  <w:num w:numId="51" w16cid:durableId="1196771460">
    <w:abstractNumId w:val="42"/>
  </w:num>
  <w:num w:numId="52" w16cid:durableId="2044136723">
    <w:abstractNumId w:val="18"/>
  </w:num>
  <w:num w:numId="53" w16cid:durableId="1679579188">
    <w:abstractNumId w:val="67"/>
  </w:num>
  <w:num w:numId="54" w16cid:durableId="1534420968">
    <w:abstractNumId w:val="2"/>
  </w:num>
  <w:num w:numId="55" w16cid:durableId="138501836">
    <w:abstractNumId w:val="54"/>
  </w:num>
  <w:num w:numId="56" w16cid:durableId="884023156">
    <w:abstractNumId w:val="82"/>
  </w:num>
  <w:num w:numId="57" w16cid:durableId="734860532">
    <w:abstractNumId w:val="3"/>
  </w:num>
  <w:num w:numId="58" w16cid:durableId="2144151621">
    <w:abstractNumId w:val="65"/>
  </w:num>
  <w:num w:numId="59" w16cid:durableId="188757315">
    <w:abstractNumId w:val="68"/>
  </w:num>
  <w:num w:numId="60" w16cid:durableId="1110079649">
    <w:abstractNumId w:val="71"/>
  </w:num>
  <w:num w:numId="61" w16cid:durableId="1724333793">
    <w:abstractNumId w:val="16"/>
  </w:num>
  <w:num w:numId="62" w16cid:durableId="765034353">
    <w:abstractNumId w:val="44"/>
  </w:num>
  <w:num w:numId="63" w16cid:durableId="581649829">
    <w:abstractNumId w:val="59"/>
  </w:num>
  <w:num w:numId="64" w16cid:durableId="824707225">
    <w:abstractNumId w:val="20"/>
  </w:num>
  <w:num w:numId="65" w16cid:durableId="917405437">
    <w:abstractNumId w:val="4"/>
  </w:num>
  <w:num w:numId="66" w16cid:durableId="1002926989">
    <w:abstractNumId w:val="15"/>
  </w:num>
  <w:num w:numId="67" w16cid:durableId="759446704">
    <w:abstractNumId w:val="60"/>
    <w:lvlOverride w:ilvl="0">
      <w:startOverride w:val="1"/>
    </w:lvlOverride>
  </w:num>
  <w:num w:numId="68" w16cid:durableId="1086807965">
    <w:abstractNumId w:val="58"/>
    <w:lvlOverride w:ilvl="0">
      <w:startOverride w:val="1"/>
    </w:lvlOverride>
  </w:num>
  <w:num w:numId="69" w16cid:durableId="1994261041">
    <w:abstractNumId w:val="50"/>
    <w:lvlOverride w:ilvl="0">
      <w:startOverride w:val="1"/>
    </w:lvlOverride>
  </w:num>
  <w:num w:numId="70" w16cid:durableId="1784959580">
    <w:abstractNumId w:val="17"/>
    <w:lvlOverride w:ilvl="0">
      <w:startOverride w:val="1"/>
    </w:lvlOverride>
  </w:num>
  <w:num w:numId="71" w16cid:durableId="1699818922">
    <w:abstractNumId w:val="81"/>
    <w:lvlOverride w:ilvl="0">
      <w:startOverride w:val="1"/>
    </w:lvlOverride>
  </w:num>
  <w:num w:numId="72" w16cid:durableId="1389913796">
    <w:abstractNumId w:val="62"/>
    <w:lvlOverride w:ilvl="0">
      <w:startOverride w:val="1"/>
    </w:lvlOverride>
  </w:num>
  <w:num w:numId="73" w16cid:durableId="1560166869">
    <w:abstractNumId w:val="2"/>
    <w:lvlOverride w:ilvl="0">
      <w:startOverride w:val="1"/>
    </w:lvlOverride>
  </w:num>
  <w:num w:numId="74" w16cid:durableId="826169308">
    <w:abstractNumId w:val="24"/>
    <w:lvlOverride w:ilvl="0">
      <w:startOverride w:val="1"/>
    </w:lvlOverride>
  </w:num>
  <w:num w:numId="75" w16cid:durableId="931206036">
    <w:abstractNumId w:val="41"/>
    <w:lvlOverride w:ilvl="0">
      <w:startOverride w:val="1"/>
    </w:lvlOverride>
  </w:num>
  <w:num w:numId="76" w16cid:durableId="559025144">
    <w:abstractNumId w:val="3"/>
    <w:lvlOverride w:ilvl="0">
      <w:startOverride w:val="1"/>
    </w:lvlOverride>
  </w:num>
  <w:num w:numId="77" w16cid:durableId="1241066278">
    <w:abstractNumId w:val="80"/>
    <w:lvlOverride w:ilvl="0">
      <w:startOverride w:val="1"/>
    </w:lvlOverride>
  </w:num>
  <w:num w:numId="78" w16cid:durableId="2044592495">
    <w:abstractNumId w:val="53"/>
    <w:lvlOverride w:ilvl="0">
      <w:startOverride w:val="1"/>
    </w:lvlOverride>
  </w:num>
  <w:num w:numId="79" w16cid:durableId="378357882">
    <w:abstractNumId w:val="32"/>
    <w:lvlOverride w:ilvl="0">
      <w:startOverride w:val="1"/>
    </w:lvlOverride>
  </w:num>
  <w:num w:numId="80" w16cid:durableId="988287610">
    <w:abstractNumId w:val="77"/>
    <w:lvlOverride w:ilvl="0">
      <w:startOverride w:val="1"/>
    </w:lvlOverride>
  </w:num>
  <w:num w:numId="81" w16cid:durableId="767702847">
    <w:abstractNumId w:val="12"/>
    <w:lvlOverride w:ilvl="0">
      <w:startOverride w:val="3"/>
    </w:lvlOverride>
  </w:num>
  <w:num w:numId="82" w16cid:durableId="278728917">
    <w:abstractNumId w:val="78"/>
    <w:lvlOverride w:ilvl="0">
      <w:startOverride w:val="1"/>
    </w:lvlOverride>
  </w:num>
  <w:num w:numId="83" w16cid:durableId="1469206555">
    <w:abstractNumId w:val="56"/>
    <w:lvlOverride w:ilvl="0">
      <w:startOverride w:val="4"/>
    </w:lvlOverride>
  </w:num>
  <w:num w:numId="84" w16cid:durableId="100996064">
    <w:abstractNumId w:val="59"/>
    <w:lvlOverride w:ilvl="0">
      <w:startOverride w:val="1"/>
    </w:lvlOverride>
  </w:num>
  <w:num w:numId="85" w16cid:durableId="1532760828">
    <w:abstractNumId w:val="30"/>
    <w:lvlOverride w:ilvl="0">
      <w:startOverride w:val="1"/>
    </w:lvlOverride>
  </w:num>
  <w:num w:numId="86" w16cid:durableId="907421368">
    <w:abstractNumId w:val="36"/>
    <w:lvlOverride w:ilvl="0">
      <w:startOverride w:val="1"/>
    </w:lvlOverride>
  </w:num>
  <w:num w:numId="87" w16cid:durableId="1803306561">
    <w:abstractNumId w:val="26"/>
    <w:lvlOverride w:ilvl="0">
      <w:startOverride w:val="1"/>
    </w:lvlOverride>
  </w:num>
  <w:num w:numId="88" w16cid:durableId="739520309">
    <w:abstractNumId w:val="72"/>
    <w:lvlOverride w:ilvl="0">
      <w:startOverride w:val="1"/>
    </w:lvlOverride>
  </w:num>
  <w:num w:numId="89" w16cid:durableId="914976455">
    <w:abstractNumId w:val="23"/>
    <w:lvlOverride w:ilvl="0">
      <w:startOverride w:val="1"/>
    </w:lvlOverride>
  </w:num>
  <w:num w:numId="90" w16cid:durableId="458498553">
    <w:abstractNumId w:val="43"/>
    <w:lvlOverride w:ilvl="0">
      <w:lvl w:ilvl="0">
        <w:start w:val="1"/>
        <w:numFmt w:val="lowerLetter"/>
        <w:lvlText w:val="%1)"/>
        <w:lvlJc w:val="left"/>
        <w:pPr>
          <w:ind w:left="1985" w:hanging="360"/>
        </w:pPr>
      </w:lvl>
    </w:lvlOverride>
    <w:lvlOverride w:ilvl="1">
      <w:lvl w:ilvl="1" w:tentative="1">
        <w:start w:val="1"/>
        <w:numFmt w:val="lowerLetter"/>
        <w:lvlText w:val="%2."/>
        <w:lvlJc w:val="left"/>
        <w:pPr>
          <w:ind w:left="2705" w:hanging="360"/>
        </w:pPr>
      </w:lvl>
    </w:lvlOverride>
    <w:lvlOverride w:ilvl="2">
      <w:lvl w:ilvl="2" w:tentative="1">
        <w:start w:val="1"/>
        <w:numFmt w:val="lowerRoman"/>
        <w:lvlText w:val="%3."/>
        <w:lvlJc w:val="right"/>
        <w:pPr>
          <w:ind w:left="3425" w:hanging="180"/>
        </w:pPr>
      </w:lvl>
    </w:lvlOverride>
    <w:lvlOverride w:ilvl="3">
      <w:lvl w:ilvl="3" w:tentative="1">
        <w:start w:val="1"/>
        <w:numFmt w:val="decimal"/>
        <w:lvlText w:val="%4."/>
        <w:lvlJc w:val="left"/>
        <w:pPr>
          <w:ind w:left="4145" w:hanging="360"/>
        </w:pPr>
      </w:lvl>
    </w:lvlOverride>
    <w:lvlOverride w:ilvl="4">
      <w:lvl w:ilvl="4" w:tentative="1">
        <w:start w:val="1"/>
        <w:numFmt w:val="lowerLetter"/>
        <w:lvlText w:val="%5."/>
        <w:lvlJc w:val="left"/>
        <w:pPr>
          <w:ind w:left="4865" w:hanging="360"/>
        </w:pPr>
      </w:lvl>
    </w:lvlOverride>
    <w:lvlOverride w:ilvl="5">
      <w:lvl w:ilvl="5" w:tentative="1">
        <w:start w:val="1"/>
        <w:numFmt w:val="lowerRoman"/>
        <w:lvlText w:val="%6."/>
        <w:lvlJc w:val="right"/>
        <w:pPr>
          <w:ind w:left="5585" w:hanging="180"/>
        </w:pPr>
      </w:lvl>
    </w:lvlOverride>
    <w:lvlOverride w:ilvl="6">
      <w:lvl w:ilvl="6" w:tentative="1">
        <w:start w:val="1"/>
        <w:numFmt w:val="decimal"/>
        <w:lvlText w:val="%7."/>
        <w:lvlJc w:val="left"/>
        <w:pPr>
          <w:ind w:left="6305" w:hanging="360"/>
        </w:pPr>
      </w:lvl>
    </w:lvlOverride>
    <w:lvlOverride w:ilvl="7">
      <w:lvl w:ilvl="7" w:tentative="1">
        <w:start w:val="1"/>
        <w:numFmt w:val="lowerLetter"/>
        <w:lvlText w:val="%8."/>
        <w:lvlJc w:val="left"/>
        <w:pPr>
          <w:ind w:left="7025" w:hanging="360"/>
        </w:pPr>
      </w:lvl>
    </w:lvlOverride>
    <w:lvlOverride w:ilvl="8">
      <w:lvl w:ilvl="8" w:tentative="1">
        <w:start w:val="1"/>
        <w:numFmt w:val="lowerRoman"/>
        <w:lvlText w:val="%9."/>
        <w:lvlJc w:val="right"/>
        <w:pPr>
          <w:ind w:left="7745" w:hanging="180"/>
        </w:pPr>
      </w:lvl>
    </w:lvlOverride>
  </w:num>
  <w:num w:numId="91" w16cid:durableId="1214193945">
    <w:abstractNumId w:val="52"/>
    <w:lvlOverride w:ilvl="0">
      <w:lvl w:ilvl="0">
        <w:start w:val="1"/>
        <w:numFmt w:val="lowerLetter"/>
        <w:lvlText w:val="%1)"/>
        <w:lvlJc w:val="left"/>
        <w:pPr>
          <w:ind w:left="720" w:hanging="360"/>
        </w:pPr>
        <w:rPr>
          <w:rFonts w:ascii="Times New Roman" w:hAnsi="Times New Roman" w:cs="Times New Roman"/>
          <w:b w:val="0"/>
          <w:i w:val="0"/>
          <w:sz w:val="24"/>
          <w:szCs w:val="24"/>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start w:val="1"/>
        <w:numFmt w:val="decimal"/>
        <w:lvlText w:val="%7."/>
        <w:lvlJc w:val="left"/>
        <w:pPr>
          <w:ind w:left="5040" w:hanging="360"/>
        </w:pPr>
        <w:rPr>
          <w:rFonts w:cs="Times New Roman"/>
        </w:rPr>
      </w:lvl>
    </w:lvlOverride>
    <w:lvlOverride w:ilvl="7">
      <w:lvl w:ilvl="7">
        <w:start w:val="1"/>
        <w:numFmt w:val="lowerLetter"/>
        <w:lvlText w:val="%8."/>
        <w:lvlJc w:val="left"/>
        <w:pPr>
          <w:ind w:left="5760" w:hanging="360"/>
        </w:pPr>
        <w:rPr>
          <w:rFonts w:cs="Times New Roman"/>
        </w:rPr>
      </w:lvl>
    </w:lvlOverride>
    <w:lvlOverride w:ilvl="8">
      <w:lvl w:ilvl="8">
        <w:start w:val="1"/>
        <w:numFmt w:val="lowerRoman"/>
        <w:lvlText w:val="%9."/>
        <w:lvlJc w:val="right"/>
        <w:pPr>
          <w:ind w:left="6480" w:hanging="180"/>
        </w:pPr>
        <w:rPr>
          <w:rFonts w:cs="Times New Roman"/>
        </w:rPr>
      </w:lvl>
    </w:lvlOverride>
  </w:num>
  <w:num w:numId="92" w16cid:durableId="1069576676">
    <w:abstractNumId w:val="4"/>
    <w:lvlOverride w:ilvl="0">
      <w:startOverride w:val="1"/>
    </w:lvlOverride>
  </w:num>
  <w:num w:numId="93" w16cid:durableId="1324163808">
    <w:abstractNumId w:val="47"/>
    <w:lvlOverride w:ilvl="0">
      <w:lvl w:ilvl="0">
        <w:start w:val="1"/>
        <w:numFmt w:val="decimal"/>
        <w:lvlText w:val="%1)"/>
        <w:lvlJc w:val="left"/>
        <w:pPr>
          <w:ind w:left="1080" w:hanging="360"/>
        </w:pPr>
        <w:rPr>
          <w:color w:val="auto"/>
        </w:rPr>
      </w:lvl>
    </w:lvlOverride>
  </w:num>
  <w:num w:numId="94" w16cid:durableId="1432119209">
    <w:abstractNumId w:val="5"/>
  </w:num>
  <w:num w:numId="95" w16cid:durableId="1726444931">
    <w:abstractNumId w:val="80"/>
  </w:num>
  <w:num w:numId="96" w16cid:durableId="1186749728">
    <w:abstractNumId w:val="31"/>
  </w:num>
  <w:num w:numId="97" w16cid:durableId="1019546211">
    <w:abstractNumId w:val="52"/>
  </w:num>
  <w:num w:numId="98" w16cid:durableId="385104186">
    <w:abstractNumId w:val="73"/>
  </w:num>
  <w:num w:numId="99" w16cid:durableId="1080951735">
    <w:abstractNumId w:val="45"/>
  </w:num>
  <w:num w:numId="100" w16cid:durableId="1538395310">
    <w:abstractNumId w:val="35"/>
  </w:num>
  <w:num w:numId="101" w16cid:durableId="479927815">
    <w:abstractNumId w:val="27"/>
  </w:num>
  <w:num w:numId="102" w16cid:durableId="1975137838">
    <w:abstractNumId w:val="10"/>
  </w:num>
  <w:num w:numId="103" w16cid:durableId="1426878370">
    <w:abstractNumId w:val="36"/>
  </w:num>
  <w:num w:numId="104" w16cid:durableId="2015378105">
    <w:abstractNumId w:val="72"/>
  </w:num>
  <w:num w:numId="105" w16cid:durableId="2125155697">
    <w:abstractNumId w:val="17"/>
  </w:num>
  <w:num w:numId="106" w16cid:durableId="1026172372">
    <w:abstractNumId w:val="70"/>
  </w:num>
  <w:num w:numId="107" w16cid:durableId="1751384671">
    <w:abstractNumId w:val="47"/>
  </w:num>
  <w:num w:numId="108" w16cid:durableId="2084912054">
    <w:abstractNumId w:val="13"/>
  </w:num>
  <w:num w:numId="109" w16cid:durableId="869142695">
    <w:abstractNumId w:val="55"/>
  </w:num>
  <w:num w:numId="110" w16cid:durableId="665212969">
    <w:abstractNumId w:val="38"/>
  </w:num>
  <w:num w:numId="111" w16cid:durableId="1445265441">
    <w:abstractNumId w:val="11"/>
  </w:num>
  <w:num w:numId="112" w16cid:durableId="439766046">
    <w:abstractNumId w:val="64"/>
  </w:num>
  <w:num w:numId="113" w16cid:durableId="289286900">
    <w:abstractNumId w:val="9"/>
  </w:num>
  <w:num w:numId="114" w16cid:durableId="1613784448">
    <w:abstractNumId w:val="8"/>
  </w:num>
  <w:num w:numId="115" w16cid:durableId="744649382">
    <w:abstractNumId w:val="19"/>
  </w:num>
  <w:num w:numId="116" w16cid:durableId="1989937202">
    <w:abstractNumId w:val="2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BCE"/>
    <w:rsid w:val="00002D3A"/>
    <w:rsid w:val="0001436D"/>
    <w:rsid w:val="000152C5"/>
    <w:rsid w:val="0001595C"/>
    <w:rsid w:val="0001786D"/>
    <w:rsid w:val="00022C61"/>
    <w:rsid w:val="00022F20"/>
    <w:rsid w:val="00026702"/>
    <w:rsid w:val="000347DD"/>
    <w:rsid w:val="00040404"/>
    <w:rsid w:val="00050927"/>
    <w:rsid w:val="000518E3"/>
    <w:rsid w:val="00076756"/>
    <w:rsid w:val="00077D54"/>
    <w:rsid w:val="00093E0C"/>
    <w:rsid w:val="000943F5"/>
    <w:rsid w:val="00094E84"/>
    <w:rsid w:val="000969EF"/>
    <w:rsid w:val="000A33D6"/>
    <w:rsid w:val="000A360B"/>
    <w:rsid w:val="000A3614"/>
    <w:rsid w:val="000A6C90"/>
    <w:rsid w:val="000B6AB1"/>
    <w:rsid w:val="000B7278"/>
    <w:rsid w:val="000C04F4"/>
    <w:rsid w:val="000D6C3A"/>
    <w:rsid w:val="000D7132"/>
    <w:rsid w:val="000E0E28"/>
    <w:rsid w:val="000F55C6"/>
    <w:rsid w:val="0010460C"/>
    <w:rsid w:val="0011045C"/>
    <w:rsid w:val="00116539"/>
    <w:rsid w:val="00121942"/>
    <w:rsid w:val="0012625E"/>
    <w:rsid w:val="001423AC"/>
    <w:rsid w:val="0014425D"/>
    <w:rsid w:val="00145DF9"/>
    <w:rsid w:val="00147E2E"/>
    <w:rsid w:val="001551B0"/>
    <w:rsid w:val="001617CA"/>
    <w:rsid w:val="00167C8B"/>
    <w:rsid w:val="0017487A"/>
    <w:rsid w:val="00176FE7"/>
    <w:rsid w:val="001770EC"/>
    <w:rsid w:val="00180CD5"/>
    <w:rsid w:val="00182978"/>
    <w:rsid w:val="00187860"/>
    <w:rsid w:val="001A0E94"/>
    <w:rsid w:val="001A5DFD"/>
    <w:rsid w:val="001A5ECA"/>
    <w:rsid w:val="001A6E67"/>
    <w:rsid w:val="001B0018"/>
    <w:rsid w:val="001B41D4"/>
    <w:rsid w:val="001C0F05"/>
    <w:rsid w:val="001C549F"/>
    <w:rsid w:val="001C6E84"/>
    <w:rsid w:val="001D01FC"/>
    <w:rsid w:val="001D69D3"/>
    <w:rsid w:val="001D6BCE"/>
    <w:rsid w:val="001D6F87"/>
    <w:rsid w:val="001E1ECB"/>
    <w:rsid w:val="001F5B09"/>
    <w:rsid w:val="001F79C9"/>
    <w:rsid w:val="00202AA0"/>
    <w:rsid w:val="002041C9"/>
    <w:rsid w:val="00204A22"/>
    <w:rsid w:val="002115C1"/>
    <w:rsid w:val="0021189E"/>
    <w:rsid w:val="00224368"/>
    <w:rsid w:val="00230C49"/>
    <w:rsid w:val="00235EF2"/>
    <w:rsid w:val="00244E1B"/>
    <w:rsid w:val="002515EF"/>
    <w:rsid w:val="0025649D"/>
    <w:rsid w:val="002668D0"/>
    <w:rsid w:val="00275D21"/>
    <w:rsid w:val="00275DE7"/>
    <w:rsid w:val="00276DDB"/>
    <w:rsid w:val="00280963"/>
    <w:rsid w:val="00282D7C"/>
    <w:rsid w:val="002915C6"/>
    <w:rsid w:val="00294305"/>
    <w:rsid w:val="002971CE"/>
    <w:rsid w:val="002A77DA"/>
    <w:rsid w:val="002B127D"/>
    <w:rsid w:val="002B3494"/>
    <w:rsid w:val="002B3AFC"/>
    <w:rsid w:val="002C04E2"/>
    <w:rsid w:val="002C074C"/>
    <w:rsid w:val="002C0B6B"/>
    <w:rsid w:val="002D14D2"/>
    <w:rsid w:val="002D15EE"/>
    <w:rsid w:val="002D1DF6"/>
    <w:rsid w:val="002D5C3B"/>
    <w:rsid w:val="002E1FF6"/>
    <w:rsid w:val="002E3A2E"/>
    <w:rsid w:val="002E6A84"/>
    <w:rsid w:val="002E6B6A"/>
    <w:rsid w:val="002F42A0"/>
    <w:rsid w:val="002F70D3"/>
    <w:rsid w:val="0031135D"/>
    <w:rsid w:val="003402B3"/>
    <w:rsid w:val="003416CF"/>
    <w:rsid w:val="00347357"/>
    <w:rsid w:val="0035078E"/>
    <w:rsid w:val="003721B3"/>
    <w:rsid w:val="00376FA8"/>
    <w:rsid w:val="00380BDA"/>
    <w:rsid w:val="00381DDA"/>
    <w:rsid w:val="003B6D72"/>
    <w:rsid w:val="003C0AC8"/>
    <w:rsid w:val="003C1D9E"/>
    <w:rsid w:val="003C5149"/>
    <w:rsid w:val="003F0206"/>
    <w:rsid w:val="003F15B9"/>
    <w:rsid w:val="003F15BE"/>
    <w:rsid w:val="003F6C49"/>
    <w:rsid w:val="00400473"/>
    <w:rsid w:val="004053A3"/>
    <w:rsid w:val="00412932"/>
    <w:rsid w:val="004129B7"/>
    <w:rsid w:val="004229AB"/>
    <w:rsid w:val="00423A55"/>
    <w:rsid w:val="004245B9"/>
    <w:rsid w:val="0043064D"/>
    <w:rsid w:val="00431BA2"/>
    <w:rsid w:val="00433489"/>
    <w:rsid w:val="0044013C"/>
    <w:rsid w:val="004536B7"/>
    <w:rsid w:val="00462267"/>
    <w:rsid w:val="00470C1A"/>
    <w:rsid w:val="00482460"/>
    <w:rsid w:val="004825E2"/>
    <w:rsid w:val="00484948"/>
    <w:rsid w:val="0049088D"/>
    <w:rsid w:val="004909F9"/>
    <w:rsid w:val="00497E0B"/>
    <w:rsid w:val="004A2A21"/>
    <w:rsid w:val="004A52B7"/>
    <w:rsid w:val="004A7727"/>
    <w:rsid w:val="004B7CDD"/>
    <w:rsid w:val="004C33C2"/>
    <w:rsid w:val="004D06C8"/>
    <w:rsid w:val="004E101D"/>
    <w:rsid w:val="004E5202"/>
    <w:rsid w:val="004E5FE3"/>
    <w:rsid w:val="004F110F"/>
    <w:rsid w:val="005078FD"/>
    <w:rsid w:val="005129CC"/>
    <w:rsid w:val="00513568"/>
    <w:rsid w:val="00516FD8"/>
    <w:rsid w:val="00517473"/>
    <w:rsid w:val="00524FE5"/>
    <w:rsid w:val="00535C99"/>
    <w:rsid w:val="00546723"/>
    <w:rsid w:val="00553EAB"/>
    <w:rsid w:val="00555E62"/>
    <w:rsid w:val="005567B7"/>
    <w:rsid w:val="00557B08"/>
    <w:rsid w:val="00570663"/>
    <w:rsid w:val="00574AE6"/>
    <w:rsid w:val="00575A80"/>
    <w:rsid w:val="00576B77"/>
    <w:rsid w:val="005A3580"/>
    <w:rsid w:val="005A456E"/>
    <w:rsid w:val="005A5957"/>
    <w:rsid w:val="005B6985"/>
    <w:rsid w:val="005B73EC"/>
    <w:rsid w:val="005C49EE"/>
    <w:rsid w:val="005D5CCD"/>
    <w:rsid w:val="005D7C0D"/>
    <w:rsid w:val="005E5D0E"/>
    <w:rsid w:val="005F529D"/>
    <w:rsid w:val="00610985"/>
    <w:rsid w:val="00613EEC"/>
    <w:rsid w:val="006148A1"/>
    <w:rsid w:val="00616F5C"/>
    <w:rsid w:val="00627FF2"/>
    <w:rsid w:val="00637FAB"/>
    <w:rsid w:val="00641DFE"/>
    <w:rsid w:val="006442F2"/>
    <w:rsid w:val="006443D8"/>
    <w:rsid w:val="00647EE0"/>
    <w:rsid w:val="006507BB"/>
    <w:rsid w:val="00654DAC"/>
    <w:rsid w:val="00674CAE"/>
    <w:rsid w:val="00674FCA"/>
    <w:rsid w:val="00677898"/>
    <w:rsid w:val="006828EA"/>
    <w:rsid w:val="00685EA8"/>
    <w:rsid w:val="006901D2"/>
    <w:rsid w:val="00694982"/>
    <w:rsid w:val="00697B59"/>
    <w:rsid w:val="006A019E"/>
    <w:rsid w:val="006A2A58"/>
    <w:rsid w:val="006A5066"/>
    <w:rsid w:val="006B091C"/>
    <w:rsid w:val="006B26C3"/>
    <w:rsid w:val="006B2F5C"/>
    <w:rsid w:val="006B322E"/>
    <w:rsid w:val="006B38CD"/>
    <w:rsid w:val="006B63DE"/>
    <w:rsid w:val="006C2C63"/>
    <w:rsid w:val="006C2FE0"/>
    <w:rsid w:val="006C6957"/>
    <w:rsid w:val="006E08F4"/>
    <w:rsid w:val="006E0DC2"/>
    <w:rsid w:val="006E722F"/>
    <w:rsid w:val="006F37AC"/>
    <w:rsid w:val="007007F0"/>
    <w:rsid w:val="00701FE6"/>
    <w:rsid w:val="0070406D"/>
    <w:rsid w:val="0070775B"/>
    <w:rsid w:val="00711678"/>
    <w:rsid w:val="007149C8"/>
    <w:rsid w:val="0072326E"/>
    <w:rsid w:val="0073314B"/>
    <w:rsid w:val="007455E7"/>
    <w:rsid w:val="0074638F"/>
    <w:rsid w:val="0074654F"/>
    <w:rsid w:val="007567A9"/>
    <w:rsid w:val="007660B5"/>
    <w:rsid w:val="007806A7"/>
    <w:rsid w:val="0078284A"/>
    <w:rsid w:val="00790CD7"/>
    <w:rsid w:val="007933D6"/>
    <w:rsid w:val="00793F52"/>
    <w:rsid w:val="00794491"/>
    <w:rsid w:val="0079483C"/>
    <w:rsid w:val="007974AB"/>
    <w:rsid w:val="0079780F"/>
    <w:rsid w:val="007B2508"/>
    <w:rsid w:val="007B2954"/>
    <w:rsid w:val="007B3FFE"/>
    <w:rsid w:val="007B4940"/>
    <w:rsid w:val="007C38E5"/>
    <w:rsid w:val="007D0EAA"/>
    <w:rsid w:val="007D383E"/>
    <w:rsid w:val="007E0CDA"/>
    <w:rsid w:val="007E369A"/>
    <w:rsid w:val="007E70C7"/>
    <w:rsid w:val="007F2CDF"/>
    <w:rsid w:val="007F5E5B"/>
    <w:rsid w:val="00801279"/>
    <w:rsid w:val="008018ED"/>
    <w:rsid w:val="00804537"/>
    <w:rsid w:val="00805F6A"/>
    <w:rsid w:val="0080798C"/>
    <w:rsid w:val="00811A47"/>
    <w:rsid w:val="00815986"/>
    <w:rsid w:val="0082370E"/>
    <w:rsid w:val="0083777B"/>
    <w:rsid w:val="008377DB"/>
    <w:rsid w:val="0084276E"/>
    <w:rsid w:val="00852952"/>
    <w:rsid w:val="008542E8"/>
    <w:rsid w:val="00861A2C"/>
    <w:rsid w:val="008826EC"/>
    <w:rsid w:val="0089225E"/>
    <w:rsid w:val="00892BBB"/>
    <w:rsid w:val="00894039"/>
    <w:rsid w:val="0089500B"/>
    <w:rsid w:val="00895381"/>
    <w:rsid w:val="00895D96"/>
    <w:rsid w:val="008A68BA"/>
    <w:rsid w:val="008B7BAF"/>
    <w:rsid w:val="008C4FE6"/>
    <w:rsid w:val="008D263A"/>
    <w:rsid w:val="008D4159"/>
    <w:rsid w:val="008D4572"/>
    <w:rsid w:val="008D7174"/>
    <w:rsid w:val="008E258D"/>
    <w:rsid w:val="008E291F"/>
    <w:rsid w:val="008F24E3"/>
    <w:rsid w:val="008F4AA5"/>
    <w:rsid w:val="008F591F"/>
    <w:rsid w:val="008F7551"/>
    <w:rsid w:val="008F7BAE"/>
    <w:rsid w:val="0090281B"/>
    <w:rsid w:val="0090462D"/>
    <w:rsid w:val="00906C7C"/>
    <w:rsid w:val="00911945"/>
    <w:rsid w:val="00913FF9"/>
    <w:rsid w:val="00915594"/>
    <w:rsid w:val="00917001"/>
    <w:rsid w:val="0092238A"/>
    <w:rsid w:val="00922F8C"/>
    <w:rsid w:val="009320C8"/>
    <w:rsid w:val="00934614"/>
    <w:rsid w:val="00940B8E"/>
    <w:rsid w:val="00941F3E"/>
    <w:rsid w:val="00947910"/>
    <w:rsid w:val="00955A99"/>
    <w:rsid w:val="009605FD"/>
    <w:rsid w:val="0096155F"/>
    <w:rsid w:val="009630DD"/>
    <w:rsid w:val="00963E0F"/>
    <w:rsid w:val="00964689"/>
    <w:rsid w:val="00964B28"/>
    <w:rsid w:val="0096560B"/>
    <w:rsid w:val="00966294"/>
    <w:rsid w:val="00970C9F"/>
    <w:rsid w:val="0098673A"/>
    <w:rsid w:val="00995D6D"/>
    <w:rsid w:val="009B6E22"/>
    <w:rsid w:val="009B7114"/>
    <w:rsid w:val="009C165D"/>
    <w:rsid w:val="009D2DFC"/>
    <w:rsid w:val="009D316C"/>
    <w:rsid w:val="009D44AF"/>
    <w:rsid w:val="009D7026"/>
    <w:rsid w:val="009E0644"/>
    <w:rsid w:val="009E14C1"/>
    <w:rsid w:val="009E24C5"/>
    <w:rsid w:val="009E4FE8"/>
    <w:rsid w:val="009F0B80"/>
    <w:rsid w:val="009F7D40"/>
    <w:rsid w:val="00A12B94"/>
    <w:rsid w:val="00A169DB"/>
    <w:rsid w:val="00A17851"/>
    <w:rsid w:val="00A2258D"/>
    <w:rsid w:val="00A252B1"/>
    <w:rsid w:val="00A36899"/>
    <w:rsid w:val="00A4019A"/>
    <w:rsid w:val="00A52BBD"/>
    <w:rsid w:val="00A5487B"/>
    <w:rsid w:val="00A62051"/>
    <w:rsid w:val="00A625AE"/>
    <w:rsid w:val="00A722E3"/>
    <w:rsid w:val="00A80C9B"/>
    <w:rsid w:val="00A841D4"/>
    <w:rsid w:val="00A85BA7"/>
    <w:rsid w:val="00A96FEE"/>
    <w:rsid w:val="00A97932"/>
    <w:rsid w:val="00AA664D"/>
    <w:rsid w:val="00AC1B4F"/>
    <w:rsid w:val="00AC29E6"/>
    <w:rsid w:val="00AC744D"/>
    <w:rsid w:val="00AD08DF"/>
    <w:rsid w:val="00AE32FD"/>
    <w:rsid w:val="00AE48BA"/>
    <w:rsid w:val="00AE647F"/>
    <w:rsid w:val="00AF14E1"/>
    <w:rsid w:val="00AF23F7"/>
    <w:rsid w:val="00AF658D"/>
    <w:rsid w:val="00B22CCA"/>
    <w:rsid w:val="00B351A2"/>
    <w:rsid w:val="00B35B15"/>
    <w:rsid w:val="00B43E09"/>
    <w:rsid w:val="00B62B07"/>
    <w:rsid w:val="00B667A7"/>
    <w:rsid w:val="00B71108"/>
    <w:rsid w:val="00B721FB"/>
    <w:rsid w:val="00B7288C"/>
    <w:rsid w:val="00B75B01"/>
    <w:rsid w:val="00B81FE9"/>
    <w:rsid w:val="00B9091C"/>
    <w:rsid w:val="00B94487"/>
    <w:rsid w:val="00BA4537"/>
    <w:rsid w:val="00BB24D3"/>
    <w:rsid w:val="00BB7092"/>
    <w:rsid w:val="00BB7228"/>
    <w:rsid w:val="00BC288C"/>
    <w:rsid w:val="00BC7E9A"/>
    <w:rsid w:val="00BD23D9"/>
    <w:rsid w:val="00BD4A21"/>
    <w:rsid w:val="00BE1994"/>
    <w:rsid w:val="00BE6ECF"/>
    <w:rsid w:val="00BF5C15"/>
    <w:rsid w:val="00BF76DF"/>
    <w:rsid w:val="00BF7FFC"/>
    <w:rsid w:val="00C17AE5"/>
    <w:rsid w:val="00C23CE1"/>
    <w:rsid w:val="00C27857"/>
    <w:rsid w:val="00C3510F"/>
    <w:rsid w:val="00C40D29"/>
    <w:rsid w:val="00C50E08"/>
    <w:rsid w:val="00C54227"/>
    <w:rsid w:val="00C553F3"/>
    <w:rsid w:val="00C604B7"/>
    <w:rsid w:val="00C85467"/>
    <w:rsid w:val="00C86684"/>
    <w:rsid w:val="00C928C1"/>
    <w:rsid w:val="00C93DC9"/>
    <w:rsid w:val="00CA5B7E"/>
    <w:rsid w:val="00CB0E89"/>
    <w:rsid w:val="00CB440D"/>
    <w:rsid w:val="00CB59FD"/>
    <w:rsid w:val="00CC205A"/>
    <w:rsid w:val="00CC25B0"/>
    <w:rsid w:val="00CC3EB2"/>
    <w:rsid w:val="00CC5511"/>
    <w:rsid w:val="00CD3EBF"/>
    <w:rsid w:val="00CE013B"/>
    <w:rsid w:val="00CE73F9"/>
    <w:rsid w:val="00CF4871"/>
    <w:rsid w:val="00D065FB"/>
    <w:rsid w:val="00D112DA"/>
    <w:rsid w:val="00D15595"/>
    <w:rsid w:val="00D201F9"/>
    <w:rsid w:val="00D4112F"/>
    <w:rsid w:val="00D61008"/>
    <w:rsid w:val="00D6152E"/>
    <w:rsid w:val="00D63A0B"/>
    <w:rsid w:val="00D64DD0"/>
    <w:rsid w:val="00D65327"/>
    <w:rsid w:val="00D80896"/>
    <w:rsid w:val="00D845D5"/>
    <w:rsid w:val="00D86BE8"/>
    <w:rsid w:val="00D87B46"/>
    <w:rsid w:val="00D93239"/>
    <w:rsid w:val="00D97DC0"/>
    <w:rsid w:val="00DA12DF"/>
    <w:rsid w:val="00DA1772"/>
    <w:rsid w:val="00DA3572"/>
    <w:rsid w:val="00DB51DC"/>
    <w:rsid w:val="00DB562A"/>
    <w:rsid w:val="00DB564C"/>
    <w:rsid w:val="00DB78B4"/>
    <w:rsid w:val="00DC1389"/>
    <w:rsid w:val="00DC4290"/>
    <w:rsid w:val="00DC4733"/>
    <w:rsid w:val="00DC5907"/>
    <w:rsid w:val="00DC7247"/>
    <w:rsid w:val="00DD1AAE"/>
    <w:rsid w:val="00DE037B"/>
    <w:rsid w:val="00DE4F96"/>
    <w:rsid w:val="00DE62D2"/>
    <w:rsid w:val="00DF2A67"/>
    <w:rsid w:val="00E0460A"/>
    <w:rsid w:val="00E10139"/>
    <w:rsid w:val="00E11661"/>
    <w:rsid w:val="00E13450"/>
    <w:rsid w:val="00E20C50"/>
    <w:rsid w:val="00E20E20"/>
    <w:rsid w:val="00E321AD"/>
    <w:rsid w:val="00E376FC"/>
    <w:rsid w:val="00E4495F"/>
    <w:rsid w:val="00E46E81"/>
    <w:rsid w:val="00E535B9"/>
    <w:rsid w:val="00E54ECD"/>
    <w:rsid w:val="00E57F5D"/>
    <w:rsid w:val="00E60FBD"/>
    <w:rsid w:val="00E6604A"/>
    <w:rsid w:val="00E72EBD"/>
    <w:rsid w:val="00E81C12"/>
    <w:rsid w:val="00E86E56"/>
    <w:rsid w:val="00E90258"/>
    <w:rsid w:val="00E92B1D"/>
    <w:rsid w:val="00E92D50"/>
    <w:rsid w:val="00E94E73"/>
    <w:rsid w:val="00EA1FFE"/>
    <w:rsid w:val="00EA2B0E"/>
    <w:rsid w:val="00EA4775"/>
    <w:rsid w:val="00EA505C"/>
    <w:rsid w:val="00EA59B0"/>
    <w:rsid w:val="00EA6B5D"/>
    <w:rsid w:val="00EB0C53"/>
    <w:rsid w:val="00EB5716"/>
    <w:rsid w:val="00ED19FA"/>
    <w:rsid w:val="00ED6BF6"/>
    <w:rsid w:val="00EF3F4B"/>
    <w:rsid w:val="00EF4B11"/>
    <w:rsid w:val="00EF7D2D"/>
    <w:rsid w:val="00F04172"/>
    <w:rsid w:val="00F107B8"/>
    <w:rsid w:val="00F11ACF"/>
    <w:rsid w:val="00F13144"/>
    <w:rsid w:val="00F151A3"/>
    <w:rsid w:val="00F208B2"/>
    <w:rsid w:val="00F23349"/>
    <w:rsid w:val="00F363C9"/>
    <w:rsid w:val="00F47A0B"/>
    <w:rsid w:val="00F55566"/>
    <w:rsid w:val="00F72C72"/>
    <w:rsid w:val="00F73D9C"/>
    <w:rsid w:val="00F80049"/>
    <w:rsid w:val="00F820FC"/>
    <w:rsid w:val="00F8611E"/>
    <w:rsid w:val="00F87582"/>
    <w:rsid w:val="00F911EB"/>
    <w:rsid w:val="00F97160"/>
    <w:rsid w:val="00FA0384"/>
    <w:rsid w:val="00FA0EE1"/>
    <w:rsid w:val="00FA1BC0"/>
    <w:rsid w:val="00FA2D99"/>
    <w:rsid w:val="00FD4097"/>
    <w:rsid w:val="00FD71E0"/>
    <w:rsid w:val="00FE0226"/>
    <w:rsid w:val="00FE1C46"/>
    <w:rsid w:val="00FE2BA8"/>
    <w:rsid w:val="00FE2F15"/>
    <w:rsid w:val="00FE2F1B"/>
    <w:rsid w:val="00FF042A"/>
    <w:rsid w:val="00FF0CF4"/>
    <w:rsid w:val="00FF1448"/>
    <w:rsid w:val="00FF3C4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49CC9"/>
  <w15:docId w15:val="{697A6D5B-8456-4D51-B12F-8B23F474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77B"/>
  </w:style>
  <w:style w:type="paragraph" w:styleId="Nagwek1">
    <w:name w:val="heading 1"/>
    <w:basedOn w:val="Standard"/>
    <w:next w:val="Standard"/>
    <w:rsid w:val="0083777B"/>
    <w:pPr>
      <w:keepNext/>
      <w:widowControl w:val="0"/>
      <w:numPr>
        <w:numId w:val="1"/>
      </w:numPr>
      <w:jc w:val="center"/>
      <w:outlineLvl w:val="0"/>
    </w:pPr>
    <w:rPr>
      <w:rFonts w:ascii="Thorndale" w:eastAsia="Times New Roman" w:hAnsi="Thorndale" w:cs="Thorndale"/>
      <w:b/>
      <w:sz w:val="40"/>
      <w:szCs w:val="20"/>
    </w:rPr>
  </w:style>
  <w:style w:type="paragraph" w:styleId="Nagwek2">
    <w:name w:val="heading 2"/>
    <w:basedOn w:val="Standard"/>
    <w:next w:val="Standard"/>
    <w:rsid w:val="0083777B"/>
    <w:pPr>
      <w:keepNext/>
      <w:widowControl w:val="0"/>
      <w:numPr>
        <w:ilvl w:val="1"/>
        <w:numId w:val="1"/>
      </w:numPr>
      <w:jc w:val="both"/>
      <w:outlineLvl w:val="1"/>
    </w:pPr>
    <w:rPr>
      <w:rFonts w:ascii="Thorndale" w:eastAsia="Times New Roman" w:hAnsi="Thorndale" w:cs="Thorndale"/>
      <w:i/>
      <w:szCs w:val="20"/>
    </w:rPr>
  </w:style>
  <w:style w:type="paragraph" w:styleId="Nagwek3">
    <w:name w:val="heading 3"/>
    <w:basedOn w:val="Standard"/>
    <w:next w:val="Standard"/>
    <w:rsid w:val="0083777B"/>
    <w:pPr>
      <w:keepNext/>
      <w:widowControl w:val="0"/>
      <w:numPr>
        <w:ilvl w:val="2"/>
        <w:numId w:val="1"/>
      </w:numPr>
      <w:jc w:val="both"/>
      <w:outlineLvl w:val="2"/>
    </w:pPr>
    <w:rPr>
      <w:rFonts w:ascii="Thorndale" w:eastAsia="Times New Roman" w:hAnsi="Thorndale" w:cs="Thorndale"/>
      <w:b/>
      <w:caps/>
      <w:szCs w:val="20"/>
    </w:rPr>
  </w:style>
  <w:style w:type="paragraph" w:styleId="Nagwek4">
    <w:name w:val="heading 4"/>
    <w:basedOn w:val="Standard"/>
    <w:next w:val="Standard"/>
    <w:rsid w:val="0083777B"/>
    <w:pPr>
      <w:keepNext/>
      <w:widowControl w:val="0"/>
      <w:numPr>
        <w:ilvl w:val="3"/>
        <w:numId w:val="1"/>
      </w:numPr>
      <w:jc w:val="both"/>
      <w:outlineLvl w:val="3"/>
    </w:pPr>
    <w:rPr>
      <w:rFonts w:ascii="Thorndale" w:eastAsia="Times New Roman" w:hAnsi="Thorndale" w:cs="Thorndale"/>
      <w:szCs w:val="20"/>
      <w:u w:val="single"/>
    </w:rPr>
  </w:style>
  <w:style w:type="paragraph" w:styleId="Nagwek5">
    <w:name w:val="heading 5"/>
    <w:basedOn w:val="Standard"/>
    <w:next w:val="Standard"/>
    <w:rsid w:val="0083777B"/>
    <w:pPr>
      <w:keepNext/>
      <w:widowControl w:val="0"/>
      <w:numPr>
        <w:ilvl w:val="4"/>
        <w:numId w:val="1"/>
      </w:numPr>
      <w:outlineLvl w:val="4"/>
    </w:pPr>
    <w:rPr>
      <w:rFonts w:ascii="Thorndale" w:eastAsia="Times New Roman" w:hAnsi="Thorndale" w:cs="Thorndale"/>
      <w:szCs w:val="20"/>
      <w:u w:val="single"/>
    </w:rPr>
  </w:style>
  <w:style w:type="paragraph" w:styleId="Nagwek6">
    <w:name w:val="heading 6"/>
    <w:basedOn w:val="Standard"/>
    <w:next w:val="Standard"/>
    <w:rsid w:val="0083777B"/>
    <w:pPr>
      <w:keepNext/>
      <w:widowControl w:val="0"/>
      <w:numPr>
        <w:ilvl w:val="5"/>
        <w:numId w:val="1"/>
      </w:numPr>
      <w:jc w:val="both"/>
      <w:outlineLvl w:val="5"/>
    </w:pPr>
    <w:rPr>
      <w:rFonts w:ascii="Thorndale" w:eastAsia="Times New Roman" w:hAnsi="Thorndale" w:cs="Thorndale"/>
      <w:sz w:val="20"/>
      <w:szCs w:val="20"/>
      <w:u w:val="single"/>
    </w:rPr>
  </w:style>
  <w:style w:type="paragraph" w:styleId="Nagwek7">
    <w:name w:val="heading 7"/>
    <w:basedOn w:val="Standard"/>
    <w:next w:val="Standard"/>
    <w:rsid w:val="0083777B"/>
    <w:pPr>
      <w:widowControl w:val="0"/>
      <w:numPr>
        <w:ilvl w:val="6"/>
        <w:numId w:val="1"/>
      </w:numPr>
      <w:spacing w:before="240" w:after="60"/>
      <w:outlineLvl w:val="6"/>
    </w:pPr>
    <w:rPr>
      <w:rFonts w:eastAsia="Times New Roman"/>
    </w:rPr>
  </w:style>
  <w:style w:type="paragraph" w:styleId="Nagwek8">
    <w:name w:val="heading 8"/>
    <w:basedOn w:val="Standard"/>
    <w:next w:val="Standard"/>
    <w:rsid w:val="0083777B"/>
    <w:pPr>
      <w:widowControl w:val="0"/>
      <w:numPr>
        <w:ilvl w:val="7"/>
        <w:numId w:val="1"/>
      </w:numPr>
      <w:spacing w:before="240" w:after="60"/>
      <w:outlineLvl w:val="7"/>
    </w:pPr>
    <w:rPr>
      <w:rFonts w:eastAsia="Times New Roman"/>
      <w:i/>
      <w:iCs/>
    </w:rPr>
  </w:style>
  <w:style w:type="paragraph" w:styleId="Nagwek9">
    <w:name w:val="heading 9"/>
    <w:basedOn w:val="Standard"/>
    <w:next w:val="Standard"/>
    <w:rsid w:val="0083777B"/>
    <w:pPr>
      <w:widowControl w:val="0"/>
      <w:numPr>
        <w:ilvl w:val="8"/>
        <w:numId w:val="1"/>
      </w:numPr>
      <w:spacing w:before="240" w:after="60"/>
      <w:outlineLvl w:val="8"/>
    </w:pPr>
    <w:rPr>
      <w:rFonts w:ascii="Arial" w:eastAsia="Times New Roman"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rsid w:val="0083777B"/>
  </w:style>
  <w:style w:type="paragraph" w:customStyle="1" w:styleId="Standard">
    <w:name w:val="Standard"/>
    <w:rsid w:val="0083777B"/>
    <w:pPr>
      <w:widowControl/>
    </w:pPr>
    <w:rPr>
      <w:rFonts w:ascii="Times New Roman" w:hAnsi="Times New Roman" w:cs="Times New Roman"/>
      <w:sz w:val="24"/>
      <w:szCs w:val="24"/>
      <w:lang w:eastAsia="pl-PL"/>
    </w:rPr>
  </w:style>
  <w:style w:type="paragraph" w:customStyle="1" w:styleId="Heading">
    <w:name w:val="Heading"/>
    <w:basedOn w:val="Standard"/>
    <w:next w:val="Textbody"/>
    <w:rsid w:val="0083777B"/>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rsid w:val="0083777B"/>
    <w:pPr>
      <w:widowControl w:val="0"/>
      <w:spacing w:after="120"/>
    </w:pPr>
    <w:rPr>
      <w:rFonts w:ascii="Thorndale" w:eastAsia="Times New Roman" w:hAnsi="Thorndale" w:cs="Thorndale"/>
      <w:sz w:val="20"/>
      <w:szCs w:val="20"/>
    </w:rPr>
  </w:style>
  <w:style w:type="paragraph" w:styleId="Lista">
    <w:name w:val="List"/>
    <w:basedOn w:val="Textbody"/>
    <w:rsid w:val="0083777B"/>
    <w:rPr>
      <w:rFonts w:cs="Lucida Sans"/>
      <w:sz w:val="24"/>
    </w:rPr>
  </w:style>
  <w:style w:type="paragraph" w:styleId="Legenda">
    <w:name w:val="caption"/>
    <w:basedOn w:val="Standard"/>
    <w:rsid w:val="0083777B"/>
    <w:pPr>
      <w:suppressLineNumbers/>
      <w:spacing w:before="120" w:after="120"/>
    </w:pPr>
    <w:rPr>
      <w:rFonts w:cs="Lucida Sans"/>
      <w:i/>
      <w:iCs/>
    </w:rPr>
  </w:style>
  <w:style w:type="paragraph" w:customStyle="1" w:styleId="Index">
    <w:name w:val="Index"/>
    <w:basedOn w:val="Standard"/>
    <w:rsid w:val="0083777B"/>
    <w:pPr>
      <w:suppressLineNumbers/>
    </w:pPr>
    <w:rPr>
      <w:rFonts w:cs="Lucida Sans"/>
    </w:rPr>
  </w:style>
  <w:style w:type="paragraph" w:styleId="Zwykytekst">
    <w:name w:val="Plain Text"/>
    <w:basedOn w:val="Standard"/>
    <w:rsid w:val="0083777B"/>
    <w:rPr>
      <w:rFonts w:ascii="Courier New" w:eastAsia="Courier New" w:hAnsi="Courier New" w:cs="Courier New"/>
      <w:sz w:val="20"/>
      <w:szCs w:val="20"/>
    </w:rPr>
  </w:style>
  <w:style w:type="paragraph" w:customStyle="1" w:styleId="Tekstpodstawowy21">
    <w:name w:val="Tekst podstawowy 21"/>
    <w:basedOn w:val="Standard"/>
    <w:rsid w:val="0083777B"/>
    <w:pPr>
      <w:tabs>
        <w:tab w:val="left" w:pos="1152"/>
      </w:tabs>
      <w:spacing w:line="360" w:lineRule="auto"/>
      <w:jc w:val="both"/>
    </w:pPr>
    <w:rPr>
      <w:rFonts w:ascii="Arial" w:eastAsia="Arial" w:hAnsi="Arial" w:cs="Tahoma"/>
      <w:sz w:val="22"/>
      <w:szCs w:val="20"/>
      <w:lang w:eastAsia="ar-SA"/>
    </w:rPr>
  </w:style>
  <w:style w:type="paragraph" w:customStyle="1" w:styleId="Akapitzlist1">
    <w:name w:val="Akapit z listą1"/>
    <w:basedOn w:val="Standard"/>
    <w:rsid w:val="0083777B"/>
    <w:pPr>
      <w:ind w:left="720"/>
    </w:pPr>
  </w:style>
  <w:style w:type="paragraph" w:customStyle="1" w:styleId="Tekstpodstawowywcity21">
    <w:name w:val="Tekst podstawowy wcięty 21"/>
    <w:basedOn w:val="Standard"/>
    <w:rsid w:val="0083777B"/>
    <w:pPr>
      <w:widowControl w:val="0"/>
      <w:suppressLineNumbers/>
      <w:tabs>
        <w:tab w:val="left" w:pos="1134"/>
      </w:tabs>
      <w:spacing w:before="120"/>
      <w:ind w:left="283"/>
    </w:pPr>
    <w:rPr>
      <w:szCs w:val="20"/>
      <w:lang w:eastAsia="ar-SA"/>
    </w:rPr>
  </w:style>
  <w:style w:type="paragraph" w:customStyle="1" w:styleId="HeaderandFooter">
    <w:name w:val="Header and Footer"/>
    <w:basedOn w:val="Standard"/>
    <w:rsid w:val="0083777B"/>
  </w:style>
  <w:style w:type="paragraph" w:styleId="Stopka">
    <w:name w:val="footer"/>
    <w:basedOn w:val="Standard"/>
    <w:uiPriority w:val="99"/>
    <w:rsid w:val="0083777B"/>
    <w:pPr>
      <w:widowControl w:val="0"/>
      <w:tabs>
        <w:tab w:val="center" w:pos="1656"/>
        <w:tab w:val="right" w:pos="6192"/>
      </w:tabs>
    </w:pPr>
    <w:rPr>
      <w:rFonts w:ascii="Thorndale" w:eastAsia="Times New Roman" w:hAnsi="Thorndale" w:cs="Thorndale"/>
      <w:sz w:val="20"/>
      <w:szCs w:val="20"/>
    </w:rPr>
  </w:style>
  <w:style w:type="paragraph" w:styleId="Tekstpodstawowy3">
    <w:name w:val="Body Text 3"/>
    <w:basedOn w:val="Standard"/>
    <w:rsid w:val="0083777B"/>
    <w:pPr>
      <w:spacing w:after="120"/>
    </w:pPr>
    <w:rPr>
      <w:sz w:val="16"/>
      <w:szCs w:val="16"/>
    </w:rPr>
  </w:style>
  <w:style w:type="paragraph" w:styleId="Nagwek">
    <w:name w:val="header"/>
    <w:basedOn w:val="Standard"/>
    <w:rsid w:val="0083777B"/>
    <w:pPr>
      <w:tabs>
        <w:tab w:val="center" w:pos="4536"/>
        <w:tab w:val="right" w:pos="9072"/>
      </w:tabs>
    </w:pPr>
  </w:style>
  <w:style w:type="paragraph" w:styleId="Tytu">
    <w:name w:val="Title"/>
    <w:basedOn w:val="Standard"/>
    <w:rsid w:val="0083777B"/>
    <w:pPr>
      <w:jc w:val="center"/>
    </w:pPr>
    <w:rPr>
      <w:b/>
      <w:sz w:val="20"/>
      <w:szCs w:val="20"/>
    </w:rPr>
  </w:style>
  <w:style w:type="paragraph" w:customStyle="1" w:styleId="Bezodstpw1">
    <w:name w:val="Bez odstępów1"/>
    <w:rsid w:val="0083777B"/>
    <w:pPr>
      <w:widowControl/>
    </w:pPr>
    <w:rPr>
      <w:rFonts w:ascii="Times New Roman" w:hAnsi="Times New Roman" w:cs="Times New Roman"/>
      <w:sz w:val="24"/>
      <w:szCs w:val="24"/>
      <w:lang w:eastAsia="pl-PL"/>
    </w:rPr>
  </w:style>
  <w:style w:type="paragraph" w:styleId="Tekstdymka">
    <w:name w:val="Balloon Text"/>
    <w:basedOn w:val="Standard"/>
    <w:rsid w:val="0083777B"/>
    <w:rPr>
      <w:rFonts w:ascii="Tahoma" w:eastAsia="Tahoma" w:hAnsi="Tahoma" w:cs="Tahoma"/>
      <w:sz w:val="16"/>
      <w:szCs w:val="16"/>
    </w:rPr>
  </w:style>
  <w:style w:type="paragraph" w:styleId="Tekstkomentarza">
    <w:name w:val="annotation text"/>
    <w:basedOn w:val="Standard"/>
    <w:rsid w:val="0083777B"/>
    <w:rPr>
      <w:sz w:val="20"/>
      <w:szCs w:val="20"/>
    </w:rPr>
  </w:style>
  <w:style w:type="paragraph" w:styleId="Tematkomentarza">
    <w:name w:val="annotation subject"/>
    <w:basedOn w:val="Tekstkomentarza"/>
    <w:next w:val="Tekstkomentarza"/>
    <w:rsid w:val="0083777B"/>
    <w:rPr>
      <w:b/>
      <w:bCs/>
    </w:rPr>
  </w:style>
  <w:style w:type="paragraph" w:customStyle="1" w:styleId="Akapitzlist11">
    <w:name w:val="Akapit z listą11"/>
    <w:basedOn w:val="Standard"/>
    <w:rsid w:val="0083777B"/>
    <w:pPr>
      <w:spacing w:after="200" w:line="276" w:lineRule="auto"/>
      <w:ind w:left="720"/>
    </w:pPr>
    <w:rPr>
      <w:rFonts w:ascii="Calibri" w:hAnsi="Calibri" w:cs="Calibri"/>
      <w:sz w:val="20"/>
      <w:szCs w:val="20"/>
    </w:rPr>
  </w:style>
  <w:style w:type="paragraph" w:customStyle="1" w:styleId="Endnote">
    <w:name w:val="Endnote"/>
    <w:basedOn w:val="Standard"/>
    <w:rsid w:val="0083777B"/>
    <w:rPr>
      <w:sz w:val="20"/>
      <w:szCs w:val="20"/>
    </w:rPr>
  </w:style>
  <w:style w:type="paragraph" w:styleId="Akapitzlist">
    <w:name w:val="List Paragraph"/>
    <w:basedOn w:val="Standard"/>
    <w:uiPriority w:val="34"/>
    <w:qFormat/>
    <w:rsid w:val="0083777B"/>
    <w:pPr>
      <w:ind w:left="720"/>
    </w:pPr>
    <w:rPr>
      <w:rFonts w:eastAsia="Times New Roman"/>
    </w:rPr>
  </w:style>
  <w:style w:type="paragraph" w:customStyle="1" w:styleId="WW-Tekstpodstawowy3">
    <w:name w:val="WW-Tekst podstawowy 3"/>
    <w:basedOn w:val="Standard"/>
    <w:rsid w:val="0083777B"/>
    <w:pPr>
      <w:widowControl w:val="0"/>
      <w:jc w:val="both"/>
    </w:pPr>
    <w:rPr>
      <w:rFonts w:ascii="Thorndale" w:eastAsia="Andale Sans UI" w:hAnsi="Thorndale" w:cs="Tahoma"/>
      <w:sz w:val="22"/>
      <w:szCs w:val="20"/>
    </w:rPr>
  </w:style>
  <w:style w:type="paragraph" w:customStyle="1" w:styleId="Tekstpodstawowy22">
    <w:name w:val="Tekst podstawowy 22"/>
    <w:basedOn w:val="Standard"/>
    <w:rsid w:val="0083777B"/>
    <w:pPr>
      <w:spacing w:after="120" w:line="480" w:lineRule="auto"/>
    </w:pPr>
    <w:rPr>
      <w:rFonts w:eastAsia="Times New Roman" w:cs="Tahoma"/>
      <w:sz w:val="20"/>
      <w:szCs w:val="20"/>
      <w:lang w:eastAsia="ar-SA"/>
    </w:rPr>
  </w:style>
  <w:style w:type="paragraph" w:customStyle="1" w:styleId="Teksttreci2">
    <w:name w:val="Tekst treści (2)"/>
    <w:basedOn w:val="Standard"/>
    <w:rsid w:val="0083777B"/>
    <w:pPr>
      <w:widowControl w:val="0"/>
      <w:shd w:val="clear" w:color="auto" w:fill="FFFFFF"/>
      <w:spacing w:after="180" w:line="0" w:lineRule="atLeast"/>
      <w:ind w:hanging="420"/>
      <w:jc w:val="right"/>
    </w:pPr>
    <w:rPr>
      <w:rFonts w:ascii="Arial" w:eastAsia="Arial" w:hAnsi="Arial" w:cs="Arial"/>
      <w:sz w:val="22"/>
      <w:szCs w:val="22"/>
      <w:lang w:eastAsia="en-US"/>
    </w:rPr>
  </w:style>
  <w:style w:type="paragraph" w:customStyle="1" w:styleId="xxmsonormal">
    <w:name w:val="x_x_msonormal"/>
    <w:basedOn w:val="Standard"/>
    <w:rsid w:val="0083777B"/>
    <w:pPr>
      <w:spacing w:before="280" w:after="280"/>
    </w:pPr>
    <w:rPr>
      <w:rFonts w:eastAsia="Times New Roman"/>
    </w:rPr>
  </w:style>
  <w:style w:type="paragraph" w:customStyle="1" w:styleId="xxmsolistparagraph">
    <w:name w:val="x_x_msolistparagraph"/>
    <w:basedOn w:val="Standard"/>
    <w:rsid w:val="0083777B"/>
    <w:pPr>
      <w:spacing w:before="280" w:after="280"/>
    </w:pPr>
    <w:rPr>
      <w:rFonts w:eastAsia="Times New Roman"/>
    </w:rPr>
  </w:style>
  <w:style w:type="paragraph" w:customStyle="1" w:styleId="Textbodyindent">
    <w:name w:val="Text body indent"/>
    <w:basedOn w:val="Standard"/>
    <w:rsid w:val="0083777B"/>
    <w:pPr>
      <w:spacing w:after="120"/>
      <w:ind w:left="283"/>
    </w:pPr>
  </w:style>
  <w:style w:type="paragraph" w:styleId="NormalnyWeb">
    <w:name w:val="Normal (Web)"/>
    <w:basedOn w:val="Standard"/>
    <w:uiPriority w:val="99"/>
    <w:rsid w:val="0083777B"/>
    <w:pPr>
      <w:spacing w:before="280" w:after="280"/>
    </w:pPr>
    <w:rPr>
      <w:rFonts w:ascii="Calibri" w:hAnsi="Calibri" w:cs="Calibri"/>
      <w:sz w:val="22"/>
      <w:szCs w:val="22"/>
    </w:rPr>
  </w:style>
  <w:style w:type="paragraph" w:styleId="Poprawka">
    <w:name w:val="Revision"/>
    <w:rsid w:val="0083777B"/>
    <w:pPr>
      <w:widowControl/>
    </w:pPr>
    <w:rPr>
      <w:rFonts w:ascii="Times New Roman" w:hAnsi="Times New Roman" w:cs="Times New Roman"/>
      <w:sz w:val="24"/>
      <w:szCs w:val="24"/>
      <w:lang w:eastAsia="pl-PL"/>
    </w:rPr>
  </w:style>
  <w:style w:type="paragraph" w:styleId="Bezodstpw">
    <w:name w:val="No Spacing"/>
    <w:rsid w:val="0083777B"/>
    <w:pPr>
      <w:widowControl/>
    </w:pPr>
    <w:rPr>
      <w:rFonts w:ascii="Times New Roman" w:eastAsia="Times New Roman" w:hAnsi="Times New Roman" w:cs="Times New Roman"/>
      <w:sz w:val="24"/>
      <w:szCs w:val="24"/>
      <w:lang w:eastAsia="pl-PL"/>
    </w:rPr>
  </w:style>
  <w:style w:type="paragraph" w:customStyle="1" w:styleId="Akapitzlist2">
    <w:name w:val="Akapit z listą2"/>
    <w:basedOn w:val="Standard"/>
    <w:rsid w:val="0083777B"/>
    <w:pPr>
      <w:ind w:left="720"/>
    </w:pPr>
  </w:style>
  <w:style w:type="paragraph" w:customStyle="1" w:styleId="Default">
    <w:name w:val="Default"/>
    <w:rsid w:val="0083777B"/>
    <w:pPr>
      <w:widowControl/>
    </w:pPr>
    <w:rPr>
      <w:rFonts w:eastAsia="Times New Roman" w:cs="Calibri"/>
      <w:color w:val="000000"/>
      <w:sz w:val="24"/>
      <w:szCs w:val="24"/>
      <w:lang w:eastAsia="pl-PL"/>
    </w:rPr>
  </w:style>
  <w:style w:type="paragraph" w:customStyle="1" w:styleId="Akapitzlist3">
    <w:name w:val="Akapit z listą3"/>
    <w:basedOn w:val="Standard"/>
    <w:rsid w:val="0083777B"/>
    <w:pPr>
      <w:ind w:left="720"/>
    </w:pPr>
  </w:style>
  <w:style w:type="paragraph" w:customStyle="1" w:styleId="Footnote">
    <w:name w:val="Footnote"/>
    <w:basedOn w:val="Standard"/>
    <w:rsid w:val="0083777B"/>
    <w:rPr>
      <w:sz w:val="20"/>
      <w:szCs w:val="20"/>
    </w:rPr>
  </w:style>
  <w:style w:type="paragraph" w:customStyle="1" w:styleId="Contents1">
    <w:name w:val="Contents 1"/>
    <w:basedOn w:val="Index"/>
    <w:rsid w:val="0083777B"/>
  </w:style>
  <w:style w:type="paragraph" w:customStyle="1" w:styleId="Contents2">
    <w:name w:val="Contents 2"/>
    <w:basedOn w:val="Index"/>
    <w:rsid w:val="0083777B"/>
  </w:style>
  <w:style w:type="paragraph" w:customStyle="1" w:styleId="Contents3">
    <w:name w:val="Contents 3"/>
    <w:basedOn w:val="Index"/>
    <w:rsid w:val="0083777B"/>
  </w:style>
  <w:style w:type="paragraph" w:customStyle="1" w:styleId="Contents4">
    <w:name w:val="Contents 4"/>
    <w:basedOn w:val="Index"/>
    <w:rsid w:val="0083777B"/>
  </w:style>
  <w:style w:type="paragraph" w:customStyle="1" w:styleId="Contents5">
    <w:name w:val="Contents 5"/>
    <w:basedOn w:val="Index"/>
    <w:rsid w:val="0083777B"/>
  </w:style>
  <w:style w:type="paragraph" w:customStyle="1" w:styleId="Contents6">
    <w:name w:val="Contents 6"/>
    <w:basedOn w:val="Index"/>
    <w:rsid w:val="0083777B"/>
  </w:style>
  <w:style w:type="paragraph" w:customStyle="1" w:styleId="Contents7">
    <w:name w:val="Contents 7"/>
    <w:basedOn w:val="Index"/>
    <w:rsid w:val="0083777B"/>
  </w:style>
  <w:style w:type="paragraph" w:customStyle="1" w:styleId="Contents8">
    <w:name w:val="Contents 8"/>
    <w:basedOn w:val="Index"/>
    <w:rsid w:val="0083777B"/>
  </w:style>
  <w:style w:type="paragraph" w:customStyle="1" w:styleId="Contents9">
    <w:name w:val="Contents 9"/>
    <w:basedOn w:val="Index"/>
    <w:rsid w:val="0083777B"/>
  </w:style>
  <w:style w:type="character" w:customStyle="1" w:styleId="DefaultParagraphFontWW">
    <w:name w:val="Default Paragraph Font (WW)"/>
    <w:rsid w:val="0083777B"/>
  </w:style>
  <w:style w:type="character" w:customStyle="1" w:styleId="Nagwek1Znak">
    <w:name w:val="Nagłówek 1 Znak"/>
    <w:basedOn w:val="DefaultParagraphFontWW"/>
    <w:rsid w:val="0083777B"/>
    <w:rPr>
      <w:rFonts w:ascii="Thorndale" w:eastAsia="Times New Roman" w:hAnsi="Thorndale" w:cs="Times New Roman"/>
      <w:b/>
      <w:sz w:val="40"/>
      <w:szCs w:val="20"/>
      <w:lang w:eastAsia="pl-PL"/>
    </w:rPr>
  </w:style>
  <w:style w:type="character" w:customStyle="1" w:styleId="Nagwek2Znak">
    <w:name w:val="Nagłówek 2 Znak"/>
    <w:basedOn w:val="DefaultParagraphFontWW"/>
    <w:rsid w:val="0083777B"/>
    <w:rPr>
      <w:rFonts w:ascii="Thorndale" w:eastAsia="Times New Roman" w:hAnsi="Thorndale" w:cs="Times New Roman"/>
      <w:i/>
      <w:sz w:val="24"/>
      <w:szCs w:val="20"/>
      <w:lang w:eastAsia="pl-PL"/>
    </w:rPr>
  </w:style>
  <w:style w:type="character" w:customStyle="1" w:styleId="Nagwek3Znak">
    <w:name w:val="Nagłówek 3 Znak"/>
    <w:basedOn w:val="DefaultParagraphFontWW"/>
    <w:uiPriority w:val="9"/>
    <w:rsid w:val="0083777B"/>
    <w:rPr>
      <w:rFonts w:ascii="Thorndale" w:eastAsia="Times New Roman" w:hAnsi="Thorndale" w:cs="Times New Roman"/>
      <w:b/>
      <w:caps/>
      <w:sz w:val="24"/>
      <w:szCs w:val="20"/>
      <w:lang w:eastAsia="pl-PL"/>
    </w:rPr>
  </w:style>
  <w:style w:type="character" w:customStyle="1" w:styleId="Nagwek4Znak">
    <w:name w:val="Nagłówek 4 Znak"/>
    <w:basedOn w:val="DefaultParagraphFontWW"/>
    <w:rsid w:val="0083777B"/>
    <w:rPr>
      <w:rFonts w:ascii="Thorndale" w:eastAsia="Times New Roman" w:hAnsi="Thorndale" w:cs="Times New Roman"/>
      <w:sz w:val="24"/>
      <w:szCs w:val="20"/>
      <w:u w:val="single"/>
      <w:lang w:eastAsia="pl-PL"/>
    </w:rPr>
  </w:style>
  <w:style w:type="character" w:customStyle="1" w:styleId="Nagwek5Znak">
    <w:name w:val="Nagłówek 5 Znak"/>
    <w:basedOn w:val="DefaultParagraphFontWW"/>
    <w:rsid w:val="0083777B"/>
    <w:rPr>
      <w:rFonts w:ascii="Thorndale" w:eastAsia="Times New Roman" w:hAnsi="Thorndale" w:cs="Times New Roman"/>
      <w:sz w:val="24"/>
      <w:szCs w:val="20"/>
      <w:u w:val="single"/>
      <w:lang w:eastAsia="pl-PL"/>
    </w:rPr>
  </w:style>
  <w:style w:type="character" w:customStyle="1" w:styleId="Nagwek6Znak">
    <w:name w:val="Nagłówek 6 Znak"/>
    <w:basedOn w:val="DefaultParagraphFontWW"/>
    <w:rsid w:val="0083777B"/>
    <w:rPr>
      <w:rFonts w:ascii="Thorndale" w:eastAsia="Times New Roman" w:hAnsi="Thorndale" w:cs="Times New Roman"/>
      <w:sz w:val="20"/>
      <w:szCs w:val="20"/>
      <w:u w:val="single"/>
      <w:lang w:eastAsia="pl-PL"/>
    </w:rPr>
  </w:style>
  <w:style w:type="character" w:customStyle="1" w:styleId="Nagwek7Znak">
    <w:name w:val="Nagłówek 7 Znak"/>
    <w:basedOn w:val="DefaultParagraphFontWW"/>
    <w:rsid w:val="0083777B"/>
    <w:rPr>
      <w:rFonts w:ascii="Times New Roman" w:eastAsia="Times New Roman" w:hAnsi="Times New Roman" w:cs="Times New Roman"/>
      <w:sz w:val="24"/>
      <w:szCs w:val="24"/>
      <w:lang w:eastAsia="pl-PL"/>
    </w:rPr>
  </w:style>
  <w:style w:type="character" w:customStyle="1" w:styleId="Nagwek8Znak">
    <w:name w:val="Nagłówek 8 Znak"/>
    <w:basedOn w:val="DefaultParagraphFontWW"/>
    <w:rsid w:val="0083777B"/>
    <w:rPr>
      <w:rFonts w:ascii="Times New Roman" w:eastAsia="Times New Roman" w:hAnsi="Times New Roman" w:cs="Times New Roman"/>
      <w:i/>
      <w:iCs/>
      <w:sz w:val="24"/>
      <w:szCs w:val="24"/>
      <w:lang w:eastAsia="pl-PL"/>
    </w:rPr>
  </w:style>
  <w:style w:type="character" w:customStyle="1" w:styleId="Nagwek9Znak">
    <w:name w:val="Nagłówek 9 Znak"/>
    <w:basedOn w:val="DefaultParagraphFontWW"/>
    <w:rsid w:val="0083777B"/>
    <w:rPr>
      <w:rFonts w:ascii="Arial" w:eastAsia="Times New Roman" w:hAnsi="Arial" w:cs="Times New Roman"/>
      <w:lang w:eastAsia="pl-PL"/>
    </w:rPr>
  </w:style>
  <w:style w:type="character" w:customStyle="1" w:styleId="ZwykytekstZnak">
    <w:name w:val="Zwykły tekst Znak"/>
    <w:basedOn w:val="DefaultParagraphFontWW"/>
    <w:rsid w:val="0083777B"/>
    <w:rPr>
      <w:rFonts w:ascii="Courier New" w:eastAsia="Calibri" w:hAnsi="Courier New" w:cs="Times New Roman"/>
      <w:sz w:val="20"/>
      <w:szCs w:val="20"/>
      <w:lang w:eastAsia="pl-PL"/>
    </w:rPr>
  </w:style>
  <w:style w:type="character" w:customStyle="1" w:styleId="TekstpodstawowyZnak">
    <w:name w:val="Tekst podstawowy Znak"/>
    <w:basedOn w:val="DefaultParagraphFontWW"/>
    <w:rsid w:val="0083777B"/>
    <w:rPr>
      <w:rFonts w:ascii="Thorndale" w:eastAsia="Times New Roman" w:hAnsi="Thorndale" w:cs="Times New Roman"/>
      <w:sz w:val="20"/>
      <w:szCs w:val="20"/>
    </w:rPr>
  </w:style>
  <w:style w:type="character" w:customStyle="1" w:styleId="StopkaZnak">
    <w:name w:val="Stopka Znak"/>
    <w:basedOn w:val="DefaultParagraphFontWW"/>
    <w:uiPriority w:val="99"/>
    <w:rsid w:val="0083777B"/>
    <w:rPr>
      <w:rFonts w:ascii="Thorndale" w:eastAsia="Times New Roman" w:hAnsi="Thorndale" w:cs="Times New Roman"/>
      <w:sz w:val="20"/>
      <w:szCs w:val="20"/>
    </w:rPr>
  </w:style>
  <w:style w:type="character" w:customStyle="1" w:styleId="Tekstpodstawowy3Znak">
    <w:name w:val="Tekst podstawowy 3 Znak"/>
    <w:basedOn w:val="DefaultParagraphFontWW"/>
    <w:rsid w:val="0083777B"/>
    <w:rPr>
      <w:rFonts w:ascii="Times New Roman" w:eastAsia="Calibri" w:hAnsi="Times New Roman" w:cs="Times New Roman"/>
      <w:sz w:val="16"/>
      <w:szCs w:val="16"/>
    </w:rPr>
  </w:style>
  <w:style w:type="character" w:customStyle="1" w:styleId="NagwekZnak">
    <w:name w:val="Nagłówek Znak"/>
    <w:basedOn w:val="DefaultParagraphFontWW"/>
    <w:rsid w:val="0083777B"/>
    <w:rPr>
      <w:rFonts w:ascii="Times New Roman" w:eastAsia="Calibri" w:hAnsi="Times New Roman" w:cs="Times New Roman"/>
      <w:sz w:val="24"/>
      <w:szCs w:val="24"/>
    </w:rPr>
  </w:style>
  <w:style w:type="character" w:customStyle="1" w:styleId="TytuZnak">
    <w:name w:val="Tytuł Znak"/>
    <w:basedOn w:val="DefaultParagraphFontWW"/>
    <w:rsid w:val="0083777B"/>
    <w:rPr>
      <w:rFonts w:ascii="Times New Roman" w:eastAsia="Calibri" w:hAnsi="Times New Roman" w:cs="Times New Roman"/>
      <w:b/>
      <w:sz w:val="20"/>
      <w:szCs w:val="20"/>
    </w:rPr>
  </w:style>
  <w:style w:type="character" w:customStyle="1" w:styleId="TekstdymkaZnak">
    <w:name w:val="Tekst dymka Znak"/>
    <w:basedOn w:val="DefaultParagraphFontWW"/>
    <w:rsid w:val="0083777B"/>
    <w:rPr>
      <w:rFonts w:ascii="Tahoma" w:eastAsia="Calibri" w:hAnsi="Tahoma" w:cs="Times New Roman"/>
      <w:sz w:val="16"/>
      <w:szCs w:val="16"/>
      <w:lang w:eastAsia="pl-PL"/>
    </w:rPr>
  </w:style>
  <w:style w:type="character" w:styleId="Odwoaniedokomentarza">
    <w:name w:val="annotation reference"/>
    <w:rsid w:val="0083777B"/>
    <w:rPr>
      <w:rFonts w:cs="Times New Roman"/>
      <w:sz w:val="16"/>
      <w:szCs w:val="16"/>
    </w:rPr>
  </w:style>
  <w:style w:type="character" w:customStyle="1" w:styleId="TekstkomentarzaZnak">
    <w:name w:val="Tekst komentarza Znak"/>
    <w:basedOn w:val="DefaultParagraphFontWW"/>
    <w:rsid w:val="0083777B"/>
    <w:rPr>
      <w:rFonts w:ascii="Times New Roman" w:eastAsia="Calibri" w:hAnsi="Times New Roman" w:cs="Times New Roman"/>
      <w:sz w:val="20"/>
      <w:szCs w:val="20"/>
      <w:lang w:eastAsia="pl-PL"/>
    </w:rPr>
  </w:style>
  <w:style w:type="character" w:customStyle="1" w:styleId="TematkomentarzaZnak">
    <w:name w:val="Temat komentarza Znak"/>
    <w:basedOn w:val="TekstkomentarzaZnak"/>
    <w:rsid w:val="0083777B"/>
    <w:rPr>
      <w:rFonts w:ascii="Times New Roman" w:eastAsia="Calibri" w:hAnsi="Times New Roman" w:cs="Times New Roman"/>
      <w:b/>
      <w:bCs/>
      <w:sz w:val="20"/>
      <w:szCs w:val="20"/>
      <w:lang w:eastAsia="pl-PL"/>
    </w:rPr>
  </w:style>
  <w:style w:type="character" w:customStyle="1" w:styleId="ListParagraphChar">
    <w:name w:val="List Paragraph Char"/>
    <w:rsid w:val="0083777B"/>
    <w:rPr>
      <w:rFonts w:ascii="Calibri" w:eastAsia="Calibri" w:hAnsi="Calibri" w:cs="Times New Roman"/>
      <w:sz w:val="20"/>
      <w:szCs w:val="20"/>
      <w:lang w:eastAsia="pl-PL"/>
    </w:rPr>
  </w:style>
  <w:style w:type="character" w:customStyle="1" w:styleId="TekstprzypisukocowegoZnak">
    <w:name w:val="Tekst przypisu końcowego Znak"/>
    <w:basedOn w:val="DefaultParagraphFontWW"/>
    <w:rsid w:val="0083777B"/>
    <w:rPr>
      <w:rFonts w:ascii="Times New Roman" w:eastAsia="Calibri" w:hAnsi="Times New Roman" w:cs="Times New Roman"/>
      <w:sz w:val="20"/>
      <w:szCs w:val="20"/>
      <w:lang w:eastAsia="pl-PL"/>
    </w:rPr>
  </w:style>
  <w:style w:type="character" w:customStyle="1" w:styleId="AkapitzlistZnak">
    <w:name w:val="Akapit z listą Znak"/>
    <w:rsid w:val="0083777B"/>
    <w:rPr>
      <w:rFonts w:ascii="Times New Roman" w:eastAsia="Times New Roman" w:hAnsi="Times New Roman" w:cs="Times New Roman"/>
      <w:sz w:val="24"/>
      <w:szCs w:val="24"/>
    </w:rPr>
  </w:style>
  <w:style w:type="character" w:customStyle="1" w:styleId="Teksttreci20">
    <w:name w:val="Tekst treści (2)_"/>
    <w:rsid w:val="0083777B"/>
    <w:rPr>
      <w:rFonts w:ascii="Arial" w:eastAsia="Arial" w:hAnsi="Arial" w:cs="Arial"/>
      <w:shd w:val="clear" w:color="auto" w:fill="FFFFFF"/>
    </w:rPr>
  </w:style>
  <w:style w:type="character" w:customStyle="1" w:styleId="TekstpodstawowywcityZnak">
    <w:name w:val="Tekst podstawowy wcięty Znak"/>
    <w:basedOn w:val="DefaultParagraphFontWW"/>
    <w:rsid w:val="0083777B"/>
    <w:rPr>
      <w:rFonts w:ascii="Times New Roman" w:eastAsia="Calibri" w:hAnsi="Times New Roman" w:cs="Times New Roman"/>
      <w:sz w:val="24"/>
      <w:szCs w:val="24"/>
    </w:rPr>
  </w:style>
  <w:style w:type="character" w:customStyle="1" w:styleId="StrongEmphasis">
    <w:name w:val="Strong Emphasis"/>
    <w:rsid w:val="0083777B"/>
    <w:rPr>
      <w:b/>
      <w:bCs/>
    </w:rPr>
  </w:style>
  <w:style w:type="character" w:customStyle="1" w:styleId="Internetlink">
    <w:name w:val="Internet link"/>
    <w:basedOn w:val="DefaultParagraphFontWW"/>
    <w:rsid w:val="0083777B"/>
    <w:rPr>
      <w:color w:val="0000FF"/>
      <w:u w:val="single"/>
    </w:rPr>
  </w:style>
  <w:style w:type="character" w:customStyle="1" w:styleId="EndnoteSymbol">
    <w:name w:val="Endnote Symbol"/>
    <w:basedOn w:val="DefaultParagraphFontWW"/>
    <w:rsid w:val="0083777B"/>
    <w:rPr>
      <w:position w:val="0"/>
      <w:vertAlign w:val="superscript"/>
    </w:rPr>
  </w:style>
  <w:style w:type="character" w:customStyle="1" w:styleId="Endnoteanchor">
    <w:name w:val="Endnote anchor"/>
    <w:rsid w:val="0083777B"/>
    <w:rPr>
      <w:position w:val="0"/>
      <w:vertAlign w:val="superscript"/>
    </w:rPr>
  </w:style>
  <w:style w:type="character" w:customStyle="1" w:styleId="TeksttreciOdstpy0pt">
    <w:name w:val="Tekst treści + Odstępy 0 pt"/>
    <w:rsid w:val="0083777B"/>
    <w:rPr>
      <w:rFonts w:ascii="Verdana" w:eastAsia="Verdana" w:hAnsi="Verdana" w:cs="Verdana"/>
      <w:strike w:val="0"/>
      <w:dstrike w:val="0"/>
      <w:spacing w:val="1"/>
      <w:sz w:val="17"/>
      <w:szCs w:val="17"/>
      <w:u w:val="none"/>
    </w:rPr>
  </w:style>
  <w:style w:type="character" w:customStyle="1" w:styleId="Nierozpoznanawzmianka1">
    <w:name w:val="Nierozpoznana wzmianka1"/>
    <w:basedOn w:val="DefaultParagraphFontWW"/>
    <w:rsid w:val="0083777B"/>
    <w:rPr>
      <w:color w:val="605E5C"/>
      <w:shd w:val="clear" w:color="auto" w:fill="E1DFDD"/>
    </w:rPr>
  </w:style>
  <w:style w:type="character" w:customStyle="1" w:styleId="TekstprzypisudolnegoZnak">
    <w:name w:val="Tekst przypisu dolnego Znak"/>
    <w:basedOn w:val="DefaultParagraphFontWW"/>
    <w:rsid w:val="0083777B"/>
    <w:rPr>
      <w:rFonts w:ascii="Times New Roman" w:eastAsia="Calibri" w:hAnsi="Times New Roman" w:cs="Times New Roman"/>
      <w:sz w:val="20"/>
      <w:szCs w:val="20"/>
      <w:lang w:eastAsia="pl-PL"/>
    </w:rPr>
  </w:style>
  <w:style w:type="character" w:customStyle="1" w:styleId="FootnoteSymbol">
    <w:name w:val="Footnote Symbol"/>
    <w:basedOn w:val="DefaultParagraphFontWW"/>
    <w:rsid w:val="0083777B"/>
    <w:rPr>
      <w:position w:val="0"/>
      <w:vertAlign w:val="superscript"/>
    </w:rPr>
  </w:style>
  <w:style w:type="character" w:customStyle="1" w:styleId="Footnoteanchor">
    <w:name w:val="Footnote anchor"/>
    <w:rsid w:val="0083777B"/>
    <w:rPr>
      <w:position w:val="0"/>
      <w:vertAlign w:val="superscript"/>
    </w:rPr>
  </w:style>
  <w:style w:type="character" w:customStyle="1" w:styleId="ListLabel1">
    <w:name w:val="ListLabel 1"/>
    <w:rsid w:val="0083777B"/>
    <w:rPr>
      <w:color w:val="auto"/>
    </w:rPr>
  </w:style>
  <w:style w:type="character" w:customStyle="1" w:styleId="ListLabel2">
    <w:name w:val="ListLabel 2"/>
    <w:rsid w:val="0083777B"/>
    <w:rPr>
      <w:rFonts w:cs="Times New Roman"/>
    </w:rPr>
  </w:style>
  <w:style w:type="character" w:customStyle="1" w:styleId="ListLabel3">
    <w:name w:val="ListLabel 3"/>
    <w:rsid w:val="0083777B"/>
    <w:rPr>
      <w:rFonts w:cs="Times New Roman"/>
    </w:rPr>
  </w:style>
  <w:style w:type="character" w:customStyle="1" w:styleId="ListLabel4">
    <w:name w:val="ListLabel 4"/>
    <w:rsid w:val="0083777B"/>
    <w:rPr>
      <w:rFonts w:cs="Times New Roman"/>
    </w:rPr>
  </w:style>
  <w:style w:type="character" w:customStyle="1" w:styleId="ListLabel5">
    <w:name w:val="ListLabel 5"/>
    <w:rsid w:val="0083777B"/>
    <w:rPr>
      <w:rFonts w:cs="Times New Roman"/>
    </w:rPr>
  </w:style>
  <w:style w:type="character" w:customStyle="1" w:styleId="ListLabel6">
    <w:name w:val="ListLabel 6"/>
    <w:rsid w:val="0083777B"/>
    <w:rPr>
      <w:rFonts w:cs="Times New Roman"/>
    </w:rPr>
  </w:style>
  <w:style w:type="character" w:customStyle="1" w:styleId="ListLabel7">
    <w:name w:val="ListLabel 7"/>
    <w:rsid w:val="0083777B"/>
    <w:rPr>
      <w:rFonts w:cs="Times New Roman"/>
    </w:rPr>
  </w:style>
  <w:style w:type="character" w:customStyle="1" w:styleId="ListLabel8">
    <w:name w:val="ListLabel 8"/>
    <w:rsid w:val="0083777B"/>
    <w:rPr>
      <w:rFonts w:cs="Times New Roman"/>
    </w:rPr>
  </w:style>
  <w:style w:type="character" w:customStyle="1" w:styleId="ListLabel9">
    <w:name w:val="ListLabel 9"/>
    <w:rsid w:val="0083777B"/>
    <w:rPr>
      <w:rFonts w:cs="Times New Roman"/>
    </w:rPr>
  </w:style>
  <w:style w:type="character" w:customStyle="1" w:styleId="ListLabel10">
    <w:name w:val="ListLabel 10"/>
    <w:rsid w:val="0083777B"/>
    <w:rPr>
      <w:rFonts w:cs="Times New Roman"/>
      <w:b w:val="0"/>
      <w:bCs/>
      <w:color w:val="auto"/>
    </w:rPr>
  </w:style>
  <w:style w:type="character" w:customStyle="1" w:styleId="ListLabel11">
    <w:name w:val="ListLabel 11"/>
    <w:rsid w:val="0083777B"/>
    <w:rPr>
      <w:rFonts w:ascii="Times New Roman" w:eastAsia="Times New Roman" w:hAnsi="Times New Roman" w:cs="Times New Roman"/>
      <w:b w:val="0"/>
    </w:rPr>
  </w:style>
  <w:style w:type="character" w:customStyle="1" w:styleId="ListLabel12">
    <w:name w:val="ListLabel 12"/>
    <w:rsid w:val="0083777B"/>
    <w:rPr>
      <w:rFonts w:cs="Times New Roman"/>
    </w:rPr>
  </w:style>
  <w:style w:type="character" w:customStyle="1" w:styleId="ListLabel13">
    <w:name w:val="ListLabel 13"/>
    <w:rsid w:val="0083777B"/>
    <w:rPr>
      <w:rFonts w:cs="Times New Roman"/>
    </w:rPr>
  </w:style>
  <w:style w:type="character" w:customStyle="1" w:styleId="ListLabel14">
    <w:name w:val="ListLabel 14"/>
    <w:rsid w:val="0083777B"/>
    <w:rPr>
      <w:rFonts w:cs="Times New Roman"/>
    </w:rPr>
  </w:style>
  <w:style w:type="character" w:customStyle="1" w:styleId="ListLabel15">
    <w:name w:val="ListLabel 15"/>
    <w:rsid w:val="0083777B"/>
    <w:rPr>
      <w:rFonts w:cs="Times New Roman"/>
    </w:rPr>
  </w:style>
  <w:style w:type="character" w:customStyle="1" w:styleId="ListLabel16">
    <w:name w:val="ListLabel 16"/>
    <w:rsid w:val="0083777B"/>
    <w:rPr>
      <w:rFonts w:cs="Times New Roman"/>
    </w:rPr>
  </w:style>
  <w:style w:type="character" w:customStyle="1" w:styleId="ListLabel17">
    <w:name w:val="ListLabel 17"/>
    <w:rsid w:val="0083777B"/>
    <w:rPr>
      <w:rFonts w:cs="Times New Roman"/>
    </w:rPr>
  </w:style>
  <w:style w:type="character" w:customStyle="1" w:styleId="ListLabel18">
    <w:name w:val="ListLabel 18"/>
    <w:rsid w:val="0083777B"/>
    <w:rPr>
      <w:rFonts w:cs="Times New Roman"/>
    </w:rPr>
  </w:style>
  <w:style w:type="character" w:customStyle="1" w:styleId="ListLabel19">
    <w:name w:val="ListLabel 19"/>
    <w:rsid w:val="0083777B"/>
    <w:rPr>
      <w:rFonts w:cs="Times New Roman"/>
      <w:color w:val="000000"/>
    </w:rPr>
  </w:style>
  <w:style w:type="character" w:customStyle="1" w:styleId="ListLabel20">
    <w:name w:val="ListLabel 20"/>
    <w:rsid w:val="0083777B"/>
    <w:rPr>
      <w:rFonts w:cs="Times New Roman"/>
    </w:rPr>
  </w:style>
  <w:style w:type="character" w:customStyle="1" w:styleId="ListLabel21">
    <w:name w:val="ListLabel 21"/>
    <w:rsid w:val="0083777B"/>
    <w:rPr>
      <w:rFonts w:cs="Times New Roman"/>
    </w:rPr>
  </w:style>
  <w:style w:type="character" w:customStyle="1" w:styleId="ListLabel22">
    <w:name w:val="ListLabel 22"/>
    <w:rsid w:val="0083777B"/>
    <w:rPr>
      <w:rFonts w:cs="Times New Roman"/>
    </w:rPr>
  </w:style>
  <w:style w:type="character" w:customStyle="1" w:styleId="ListLabel23">
    <w:name w:val="ListLabel 23"/>
    <w:rsid w:val="0083777B"/>
    <w:rPr>
      <w:rFonts w:cs="Times New Roman"/>
    </w:rPr>
  </w:style>
  <w:style w:type="character" w:customStyle="1" w:styleId="ListLabel24">
    <w:name w:val="ListLabel 24"/>
    <w:rsid w:val="0083777B"/>
    <w:rPr>
      <w:rFonts w:cs="Times New Roman"/>
    </w:rPr>
  </w:style>
  <w:style w:type="character" w:customStyle="1" w:styleId="ListLabel25">
    <w:name w:val="ListLabel 25"/>
    <w:rsid w:val="0083777B"/>
    <w:rPr>
      <w:rFonts w:cs="Times New Roman"/>
    </w:rPr>
  </w:style>
  <w:style w:type="character" w:customStyle="1" w:styleId="ListLabel26">
    <w:name w:val="ListLabel 26"/>
    <w:rsid w:val="0083777B"/>
    <w:rPr>
      <w:rFonts w:cs="Times New Roman"/>
    </w:rPr>
  </w:style>
  <w:style w:type="character" w:customStyle="1" w:styleId="ListLabel27">
    <w:name w:val="ListLabel 27"/>
    <w:rsid w:val="0083777B"/>
    <w:rPr>
      <w:rFonts w:cs="Times New Roman"/>
    </w:rPr>
  </w:style>
  <w:style w:type="character" w:customStyle="1" w:styleId="ListLabel28">
    <w:name w:val="ListLabel 28"/>
    <w:rsid w:val="0083777B"/>
    <w:rPr>
      <w:rFonts w:ascii="Times New Roman" w:eastAsia="Times New Roman" w:hAnsi="Times New Roman" w:cs="Times New Roman"/>
      <w:b w:val="0"/>
      <w:i w:val="0"/>
      <w:sz w:val="24"/>
      <w:szCs w:val="24"/>
    </w:rPr>
  </w:style>
  <w:style w:type="character" w:customStyle="1" w:styleId="ListLabel29">
    <w:name w:val="ListLabel 29"/>
    <w:rsid w:val="0083777B"/>
    <w:rPr>
      <w:rFonts w:cs="Times New Roman"/>
    </w:rPr>
  </w:style>
  <w:style w:type="character" w:customStyle="1" w:styleId="ListLabel30">
    <w:name w:val="ListLabel 30"/>
    <w:rsid w:val="0083777B"/>
    <w:rPr>
      <w:rFonts w:cs="Times New Roman"/>
    </w:rPr>
  </w:style>
  <w:style w:type="character" w:customStyle="1" w:styleId="ListLabel31">
    <w:name w:val="ListLabel 31"/>
    <w:rsid w:val="0083777B"/>
    <w:rPr>
      <w:rFonts w:cs="Times New Roman"/>
    </w:rPr>
  </w:style>
  <w:style w:type="character" w:customStyle="1" w:styleId="ListLabel32">
    <w:name w:val="ListLabel 32"/>
    <w:rsid w:val="0083777B"/>
    <w:rPr>
      <w:rFonts w:cs="Times New Roman"/>
    </w:rPr>
  </w:style>
  <w:style w:type="character" w:customStyle="1" w:styleId="ListLabel33">
    <w:name w:val="ListLabel 33"/>
    <w:rsid w:val="0083777B"/>
    <w:rPr>
      <w:rFonts w:cs="Times New Roman"/>
    </w:rPr>
  </w:style>
  <w:style w:type="character" w:customStyle="1" w:styleId="ListLabel34">
    <w:name w:val="ListLabel 34"/>
    <w:rsid w:val="0083777B"/>
    <w:rPr>
      <w:rFonts w:cs="Times New Roman"/>
    </w:rPr>
  </w:style>
  <w:style w:type="character" w:customStyle="1" w:styleId="ListLabel35">
    <w:name w:val="ListLabel 35"/>
    <w:rsid w:val="0083777B"/>
    <w:rPr>
      <w:rFonts w:cs="Times New Roman"/>
    </w:rPr>
  </w:style>
  <w:style w:type="character" w:customStyle="1" w:styleId="ListLabel36">
    <w:name w:val="ListLabel 36"/>
    <w:rsid w:val="0083777B"/>
    <w:rPr>
      <w:rFonts w:cs="Times New Roman"/>
    </w:rPr>
  </w:style>
  <w:style w:type="character" w:customStyle="1" w:styleId="ListLabel37">
    <w:name w:val="ListLabel 37"/>
    <w:rsid w:val="0083777B"/>
    <w:rPr>
      <w:rFonts w:cs="Times New Roman"/>
    </w:rPr>
  </w:style>
  <w:style w:type="character" w:customStyle="1" w:styleId="ListLabel38">
    <w:name w:val="ListLabel 38"/>
    <w:rsid w:val="0083777B"/>
    <w:rPr>
      <w:rFonts w:cs="Times New Roman"/>
    </w:rPr>
  </w:style>
  <w:style w:type="character" w:customStyle="1" w:styleId="ListLabel39">
    <w:name w:val="ListLabel 39"/>
    <w:rsid w:val="0083777B"/>
    <w:rPr>
      <w:rFonts w:cs="Times New Roman"/>
    </w:rPr>
  </w:style>
  <w:style w:type="character" w:customStyle="1" w:styleId="ListLabel40">
    <w:name w:val="ListLabel 40"/>
    <w:rsid w:val="0083777B"/>
    <w:rPr>
      <w:rFonts w:cs="Times New Roman"/>
    </w:rPr>
  </w:style>
  <w:style w:type="character" w:customStyle="1" w:styleId="ListLabel41">
    <w:name w:val="ListLabel 41"/>
    <w:rsid w:val="0083777B"/>
    <w:rPr>
      <w:rFonts w:cs="Times New Roman"/>
    </w:rPr>
  </w:style>
  <w:style w:type="character" w:customStyle="1" w:styleId="ListLabel42">
    <w:name w:val="ListLabel 42"/>
    <w:rsid w:val="0083777B"/>
    <w:rPr>
      <w:rFonts w:cs="Times New Roman"/>
    </w:rPr>
  </w:style>
  <w:style w:type="character" w:customStyle="1" w:styleId="ListLabel43">
    <w:name w:val="ListLabel 43"/>
    <w:rsid w:val="0083777B"/>
    <w:rPr>
      <w:rFonts w:cs="Times New Roman"/>
    </w:rPr>
  </w:style>
  <w:style w:type="character" w:customStyle="1" w:styleId="ListLabel44">
    <w:name w:val="ListLabel 44"/>
    <w:rsid w:val="0083777B"/>
    <w:rPr>
      <w:rFonts w:cs="Times New Roman"/>
    </w:rPr>
  </w:style>
  <w:style w:type="character" w:customStyle="1" w:styleId="ListLabel45">
    <w:name w:val="ListLabel 45"/>
    <w:rsid w:val="0083777B"/>
    <w:rPr>
      <w:rFonts w:cs="Times New Roman"/>
    </w:rPr>
  </w:style>
  <w:style w:type="character" w:customStyle="1" w:styleId="ListLabel46">
    <w:name w:val="ListLabel 46"/>
    <w:rsid w:val="0083777B"/>
    <w:rPr>
      <w:rFonts w:cs="Times New Roman"/>
      <w:strike w:val="0"/>
      <w:dstrike w:val="0"/>
    </w:rPr>
  </w:style>
  <w:style w:type="character" w:customStyle="1" w:styleId="ListLabel47">
    <w:name w:val="ListLabel 47"/>
    <w:rsid w:val="0083777B"/>
  </w:style>
  <w:style w:type="character" w:customStyle="1" w:styleId="ListLabel48">
    <w:name w:val="ListLabel 48"/>
    <w:rsid w:val="0083777B"/>
    <w:rPr>
      <w:rFonts w:cs="Times New Roman"/>
    </w:rPr>
  </w:style>
  <w:style w:type="character" w:customStyle="1" w:styleId="ListLabel49">
    <w:name w:val="ListLabel 49"/>
    <w:rsid w:val="0083777B"/>
    <w:rPr>
      <w:rFonts w:cs="Times New Roman"/>
    </w:rPr>
  </w:style>
  <w:style w:type="character" w:customStyle="1" w:styleId="ListLabel50">
    <w:name w:val="ListLabel 50"/>
    <w:rsid w:val="0083777B"/>
  </w:style>
  <w:style w:type="character" w:customStyle="1" w:styleId="ListLabel51">
    <w:name w:val="ListLabel 51"/>
    <w:rsid w:val="0083777B"/>
    <w:rPr>
      <w:rFonts w:cs="Times New Roman"/>
    </w:rPr>
  </w:style>
  <w:style w:type="character" w:customStyle="1" w:styleId="ListLabel52">
    <w:name w:val="ListLabel 52"/>
    <w:rsid w:val="0083777B"/>
    <w:rPr>
      <w:rFonts w:cs="Times New Roman"/>
    </w:rPr>
  </w:style>
  <w:style w:type="character" w:customStyle="1" w:styleId="ListLabel53">
    <w:name w:val="ListLabel 53"/>
    <w:rsid w:val="0083777B"/>
    <w:rPr>
      <w:rFonts w:cs="Times New Roman"/>
    </w:rPr>
  </w:style>
  <w:style w:type="character" w:customStyle="1" w:styleId="ListLabel54">
    <w:name w:val="ListLabel 54"/>
    <w:rsid w:val="0083777B"/>
    <w:rPr>
      <w:rFonts w:cs="Times New Roman"/>
    </w:rPr>
  </w:style>
  <w:style w:type="character" w:customStyle="1" w:styleId="ListLabel55">
    <w:name w:val="ListLabel 55"/>
    <w:rsid w:val="0083777B"/>
    <w:rPr>
      <w:rFonts w:cs="Times New Roman"/>
      <w:color w:val="auto"/>
    </w:rPr>
  </w:style>
  <w:style w:type="character" w:customStyle="1" w:styleId="ListLabel56">
    <w:name w:val="ListLabel 56"/>
    <w:rsid w:val="0083777B"/>
    <w:rPr>
      <w:rFonts w:cs="Times New Roman"/>
    </w:rPr>
  </w:style>
  <w:style w:type="character" w:customStyle="1" w:styleId="ListLabel57">
    <w:name w:val="ListLabel 57"/>
    <w:rsid w:val="0083777B"/>
    <w:rPr>
      <w:rFonts w:cs="Times New Roman"/>
    </w:rPr>
  </w:style>
  <w:style w:type="character" w:customStyle="1" w:styleId="ListLabel58">
    <w:name w:val="ListLabel 58"/>
    <w:rsid w:val="0083777B"/>
    <w:rPr>
      <w:rFonts w:cs="Times New Roman"/>
    </w:rPr>
  </w:style>
  <w:style w:type="character" w:customStyle="1" w:styleId="ListLabel59">
    <w:name w:val="ListLabel 59"/>
    <w:rsid w:val="0083777B"/>
    <w:rPr>
      <w:rFonts w:cs="Times New Roman"/>
    </w:rPr>
  </w:style>
  <w:style w:type="character" w:customStyle="1" w:styleId="ListLabel60">
    <w:name w:val="ListLabel 60"/>
    <w:rsid w:val="0083777B"/>
    <w:rPr>
      <w:rFonts w:cs="Times New Roman"/>
    </w:rPr>
  </w:style>
  <w:style w:type="character" w:customStyle="1" w:styleId="ListLabel61">
    <w:name w:val="ListLabel 61"/>
    <w:rsid w:val="0083777B"/>
    <w:rPr>
      <w:rFonts w:cs="Times New Roman"/>
    </w:rPr>
  </w:style>
  <w:style w:type="character" w:customStyle="1" w:styleId="ListLabel62">
    <w:name w:val="ListLabel 62"/>
    <w:rsid w:val="0083777B"/>
    <w:rPr>
      <w:rFonts w:cs="Times New Roman"/>
    </w:rPr>
  </w:style>
  <w:style w:type="character" w:customStyle="1" w:styleId="ListLabel63">
    <w:name w:val="ListLabel 63"/>
    <w:rsid w:val="0083777B"/>
    <w:rPr>
      <w:rFonts w:cs="Times New Roman"/>
    </w:rPr>
  </w:style>
  <w:style w:type="character" w:customStyle="1" w:styleId="ListLabel64">
    <w:name w:val="ListLabel 64"/>
    <w:rsid w:val="0083777B"/>
    <w:rPr>
      <w:b w:val="0"/>
      <w:i w:val="0"/>
      <w:sz w:val="24"/>
      <w:szCs w:val="24"/>
    </w:rPr>
  </w:style>
  <w:style w:type="character" w:customStyle="1" w:styleId="ListLabel65">
    <w:name w:val="ListLabel 65"/>
    <w:rsid w:val="0083777B"/>
    <w:rPr>
      <w:rFonts w:cs="Times New Roman"/>
    </w:rPr>
  </w:style>
  <w:style w:type="character" w:customStyle="1" w:styleId="ListLabel66">
    <w:name w:val="ListLabel 66"/>
    <w:rsid w:val="0083777B"/>
    <w:rPr>
      <w:rFonts w:cs="Times New Roman"/>
    </w:rPr>
  </w:style>
  <w:style w:type="character" w:customStyle="1" w:styleId="ListLabel67">
    <w:name w:val="ListLabel 67"/>
    <w:rsid w:val="0083777B"/>
    <w:rPr>
      <w:rFonts w:cs="Times New Roman"/>
    </w:rPr>
  </w:style>
  <w:style w:type="character" w:customStyle="1" w:styleId="ListLabel68">
    <w:name w:val="ListLabel 68"/>
    <w:rsid w:val="0083777B"/>
    <w:rPr>
      <w:rFonts w:cs="Times New Roman"/>
    </w:rPr>
  </w:style>
  <w:style w:type="character" w:customStyle="1" w:styleId="ListLabel69">
    <w:name w:val="ListLabel 69"/>
    <w:rsid w:val="0083777B"/>
    <w:rPr>
      <w:rFonts w:cs="Times New Roman"/>
    </w:rPr>
  </w:style>
  <w:style w:type="character" w:customStyle="1" w:styleId="ListLabel70">
    <w:name w:val="ListLabel 70"/>
    <w:rsid w:val="0083777B"/>
    <w:rPr>
      <w:rFonts w:cs="Times New Roman"/>
    </w:rPr>
  </w:style>
  <w:style w:type="character" w:customStyle="1" w:styleId="ListLabel71">
    <w:name w:val="ListLabel 71"/>
    <w:rsid w:val="0083777B"/>
    <w:rPr>
      <w:rFonts w:cs="Times New Roman"/>
    </w:rPr>
  </w:style>
  <w:style w:type="character" w:customStyle="1" w:styleId="ListLabel72">
    <w:name w:val="ListLabel 72"/>
    <w:rsid w:val="0083777B"/>
    <w:rPr>
      <w:rFonts w:cs="Times New Roman"/>
    </w:rPr>
  </w:style>
  <w:style w:type="character" w:customStyle="1" w:styleId="ListLabel73">
    <w:name w:val="ListLabel 73"/>
    <w:rsid w:val="0083777B"/>
    <w:rPr>
      <w:rFonts w:ascii="Times New Roman" w:eastAsia="Times New Roman" w:hAnsi="Times New Roman" w:cs="Times New Roman"/>
      <w:b w:val="0"/>
      <w:i w:val="0"/>
      <w:sz w:val="22"/>
      <w:szCs w:val="22"/>
    </w:rPr>
  </w:style>
  <w:style w:type="character" w:customStyle="1" w:styleId="ListLabel74">
    <w:name w:val="ListLabel 74"/>
    <w:rsid w:val="0083777B"/>
    <w:rPr>
      <w:rFonts w:cs="Times New Roman"/>
    </w:rPr>
  </w:style>
  <w:style w:type="character" w:customStyle="1" w:styleId="ListLabel75">
    <w:name w:val="ListLabel 75"/>
    <w:rsid w:val="0083777B"/>
    <w:rPr>
      <w:rFonts w:cs="Times New Roman"/>
    </w:rPr>
  </w:style>
  <w:style w:type="character" w:customStyle="1" w:styleId="ListLabel76">
    <w:name w:val="ListLabel 76"/>
    <w:rsid w:val="0083777B"/>
    <w:rPr>
      <w:rFonts w:cs="Times New Roman"/>
    </w:rPr>
  </w:style>
  <w:style w:type="character" w:customStyle="1" w:styleId="ListLabel77">
    <w:name w:val="ListLabel 77"/>
    <w:rsid w:val="0083777B"/>
    <w:rPr>
      <w:rFonts w:cs="Times New Roman"/>
    </w:rPr>
  </w:style>
  <w:style w:type="character" w:customStyle="1" w:styleId="ListLabel78">
    <w:name w:val="ListLabel 78"/>
    <w:rsid w:val="0083777B"/>
    <w:rPr>
      <w:rFonts w:cs="Times New Roman"/>
    </w:rPr>
  </w:style>
  <w:style w:type="character" w:customStyle="1" w:styleId="ListLabel79">
    <w:name w:val="ListLabel 79"/>
    <w:rsid w:val="0083777B"/>
    <w:rPr>
      <w:rFonts w:cs="Times New Roman"/>
    </w:rPr>
  </w:style>
  <w:style w:type="character" w:customStyle="1" w:styleId="ListLabel80">
    <w:name w:val="ListLabel 80"/>
    <w:rsid w:val="0083777B"/>
    <w:rPr>
      <w:rFonts w:cs="Times New Roman"/>
    </w:rPr>
  </w:style>
  <w:style w:type="character" w:customStyle="1" w:styleId="ListLabel81">
    <w:name w:val="ListLabel 81"/>
    <w:rsid w:val="0083777B"/>
    <w:rPr>
      <w:rFonts w:cs="Times New Roman"/>
    </w:rPr>
  </w:style>
  <w:style w:type="character" w:customStyle="1" w:styleId="ListLabel82">
    <w:name w:val="ListLabel 82"/>
    <w:rsid w:val="0083777B"/>
    <w:rPr>
      <w:rFonts w:cs="Times New Roman"/>
      <w:b w:val="0"/>
    </w:rPr>
  </w:style>
  <w:style w:type="character" w:customStyle="1" w:styleId="ListLabel83">
    <w:name w:val="ListLabel 83"/>
    <w:rsid w:val="0083777B"/>
    <w:rPr>
      <w:rFonts w:cs="Times New Roman"/>
    </w:rPr>
  </w:style>
  <w:style w:type="character" w:customStyle="1" w:styleId="ListLabel84">
    <w:name w:val="ListLabel 84"/>
    <w:rsid w:val="0083777B"/>
    <w:rPr>
      <w:rFonts w:cs="Times New Roman"/>
    </w:rPr>
  </w:style>
  <w:style w:type="character" w:customStyle="1" w:styleId="ListLabel85">
    <w:name w:val="ListLabel 85"/>
    <w:rsid w:val="0083777B"/>
    <w:rPr>
      <w:rFonts w:cs="Times New Roman"/>
    </w:rPr>
  </w:style>
  <w:style w:type="character" w:customStyle="1" w:styleId="ListLabel86">
    <w:name w:val="ListLabel 86"/>
    <w:rsid w:val="0083777B"/>
    <w:rPr>
      <w:rFonts w:cs="Times New Roman"/>
    </w:rPr>
  </w:style>
  <w:style w:type="character" w:customStyle="1" w:styleId="ListLabel87">
    <w:name w:val="ListLabel 87"/>
    <w:rsid w:val="0083777B"/>
    <w:rPr>
      <w:rFonts w:cs="Times New Roman"/>
    </w:rPr>
  </w:style>
  <w:style w:type="character" w:customStyle="1" w:styleId="ListLabel88">
    <w:name w:val="ListLabel 88"/>
    <w:rsid w:val="0083777B"/>
    <w:rPr>
      <w:rFonts w:cs="Times New Roman"/>
    </w:rPr>
  </w:style>
  <w:style w:type="character" w:customStyle="1" w:styleId="ListLabel89">
    <w:name w:val="ListLabel 89"/>
    <w:rsid w:val="0083777B"/>
    <w:rPr>
      <w:rFonts w:cs="Times New Roman"/>
    </w:rPr>
  </w:style>
  <w:style w:type="character" w:customStyle="1" w:styleId="ListLabel90">
    <w:name w:val="ListLabel 90"/>
    <w:rsid w:val="0083777B"/>
    <w:rPr>
      <w:rFonts w:cs="Times New Roman"/>
    </w:rPr>
  </w:style>
  <w:style w:type="character" w:customStyle="1" w:styleId="ListLabel91">
    <w:name w:val="ListLabel 91"/>
    <w:rsid w:val="0083777B"/>
    <w:rPr>
      <w:rFonts w:ascii="Times New Roman" w:eastAsia="Times New Roman" w:hAnsi="Times New Roman" w:cs="Times New Roman"/>
      <w:b w:val="0"/>
      <w:i w:val="0"/>
      <w:sz w:val="24"/>
      <w:szCs w:val="24"/>
    </w:rPr>
  </w:style>
  <w:style w:type="character" w:customStyle="1" w:styleId="ListLabel92">
    <w:name w:val="ListLabel 92"/>
    <w:rsid w:val="0083777B"/>
    <w:rPr>
      <w:rFonts w:cs="Times New Roman"/>
    </w:rPr>
  </w:style>
  <w:style w:type="character" w:customStyle="1" w:styleId="ListLabel93">
    <w:name w:val="ListLabel 93"/>
    <w:rsid w:val="0083777B"/>
    <w:rPr>
      <w:rFonts w:cs="Times New Roman"/>
    </w:rPr>
  </w:style>
  <w:style w:type="character" w:customStyle="1" w:styleId="ListLabel94">
    <w:name w:val="ListLabel 94"/>
    <w:rsid w:val="0083777B"/>
    <w:rPr>
      <w:rFonts w:cs="Times New Roman"/>
    </w:rPr>
  </w:style>
  <w:style w:type="character" w:customStyle="1" w:styleId="ListLabel95">
    <w:name w:val="ListLabel 95"/>
    <w:rsid w:val="0083777B"/>
    <w:rPr>
      <w:rFonts w:cs="Times New Roman"/>
    </w:rPr>
  </w:style>
  <w:style w:type="character" w:customStyle="1" w:styleId="ListLabel96">
    <w:name w:val="ListLabel 96"/>
    <w:rsid w:val="0083777B"/>
    <w:rPr>
      <w:rFonts w:cs="Times New Roman"/>
    </w:rPr>
  </w:style>
  <w:style w:type="character" w:customStyle="1" w:styleId="ListLabel97">
    <w:name w:val="ListLabel 97"/>
    <w:rsid w:val="0083777B"/>
    <w:rPr>
      <w:rFonts w:cs="Times New Roman"/>
    </w:rPr>
  </w:style>
  <w:style w:type="character" w:customStyle="1" w:styleId="ListLabel98">
    <w:name w:val="ListLabel 98"/>
    <w:rsid w:val="0083777B"/>
    <w:rPr>
      <w:rFonts w:cs="Times New Roman"/>
    </w:rPr>
  </w:style>
  <w:style w:type="character" w:customStyle="1" w:styleId="ListLabel99">
    <w:name w:val="ListLabel 99"/>
    <w:rsid w:val="0083777B"/>
    <w:rPr>
      <w:rFonts w:cs="Times New Roman"/>
    </w:rPr>
  </w:style>
  <w:style w:type="character" w:customStyle="1" w:styleId="ListLabel100">
    <w:name w:val="ListLabel 100"/>
    <w:rsid w:val="0083777B"/>
    <w:rPr>
      <w:rFonts w:cs="Times New Roman"/>
    </w:rPr>
  </w:style>
  <w:style w:type="character" w:customStyle="1" w:styleId="ListLabel101">
    <w:name w:val="ListLabel 101"/>
    <w:rsid w:val="0083777B"/>
    <w:rPr>
      <w:rFonts w:cs="Times New Roman"/>
    </w:rPr>
  </w:style>
  <w:style w:type="character" w:customStyle="1" w:styleId="ListLabel102">
    <w:name w:val="ListLabel 102"/>
    <w:rsid w:val="0083777B"/>
    <w:rPr>
      <w:rFonts w:cs="Times New Roman"/>
    </w:rPr>
  </w:style>
  <w:style w:type="character" w:customStyle="1" w:styleId="ListLabel103">
    <w:name w:val="ListLabel 103"/>
    <w:rsid w:val="0083777B"/>
    <w:rPr>
      <w:rFonts w:cs="Times New Roman"/>
    </w:rPr>
  </w:style>
  <w:style w:type="character" w:customStyle="1" w:styleId="ListLabel104">
    <w:name w:val="ListLabel 104"/>
    <w:rsid w:val="0083777B"/>
    <w:rPr>
      <w:rFonts w:cs="Times New Roman"/>
    </w:rPr>
  </w:style>
  <w:style w:type="character" w:customStyle="1" w:styleId="ListLabel105">
    <w:name w:val="ListLabel 105"/>
    <w:rsid w:val="0083777B"/>
    <w:rPr>
      <w:rFonts w:cs="Times New Roman"/>
    </w:rPr>
  </w:style>
  <w:style w:type="character" w:customStyle="1" w:styleId="ListLabel106">
    <w:name w:val="ListLabel 106"/>
    <w:rsid w:val="0083777B"/>
    <w:rPr>
      <w:rFonts w:cs="Times New Roman"/>
    </w:rPr>
  </w:style>
  <w:style w:type="character" w:customStyle="1" w:styleId="ListLabel107">
    <w:name w:val="ListLabel 107"/>
    <w:rsid w:val="0083777B"/>
    <w:rPr>
      <w:rFonts w:cs="Times New Roman"/>
    </w:rPr>
  </w:style>
  <w:style w:type="character" w:customStyle="1" w:styleId="ListLabel108">
    <w:name w:val="ListLabel 108"/>
    <w:rsid w:val="0083777B"/>
    <w:rPr>
      <w:rFonts w:cs="Times New Roman"/>
    </w:rPr>
  </w:style>
  <w:style w:type="character" w:customStyle="1" w:styleId="ListLabel109">
    <w:name w:val="ListLabel 109"/>
    <w:rsid w:val="0083777B"/>
    <w:rPr>
      <w:rFonts w:cs="Times New Roman"/>
    </w:rPr>
  </w:style>
  <w:style w:type="character" w:customStyle="1" w:styleId="ListLabel110">
    <w:name w:val="ListLabel 110"/>
    <w:rsid w:val="0083777B"/>
    <w:rPr>
      <w:rFonts w:cs="Times New Roman"/>
    </w:rPr>
  </w:style>
  <w:style w:type="character" w:customStyle="1" w:styleId="ListLabel111">
    <w:name w:val="ListLabel 111"/>
    <w:rsid w:val="0083777B"/>
    <w:rPr>
      <w:rFonts w:cs="Times New Roman"/>
    </w:rPr>
  </w:style>
  <w:style w:type="character" w:customStyle="1" w:styleId="ListLabel112">
    <w:name w:val="ListLabel 112"/>
    <w:rsid w:val="0083777B"/>
    <w:rPr>
      <w:rFonts w:cs="Times New Roman"/>
    </w:rPr>
  </w:style>
  <w:style w:type="character" w:customStyle="1" w:styleId="ListLabel113">
    <w:name w:val="ListLabel 113"/>
    <w:rsid w:val="0083777B"/>
    <w:rPr>
      <w:rFonts w:cs="Times New Roman"/>
    </w:rPr>
  </w:style>
  <w:style w:type="character" w:customStyle="1" w:styleId="ListLabel114">
    <w:name w:val="ListLabel 114"/>
    <w:rsid w:val="0083777B"/>
    <w:rPr>
      <w:rFonts w:cs="Times New Roman"/>
    </w:rPr>
  </w:style>
  <w:style w:type="character" w:customStyle="1" w:styleId="ListLabel115">
    <w:name w:val="ListLabel 115"/>
    <w:rsid w:val="0083777B"/>
    <w:rPr>
      <w:rFonts w:cs="Times New Roman"/>
    </w:rPr>
  </w:style>
  <w:style w:type="character" w:customStyle="1" w:styleId="ListLabel116">
    <w:name w:val="ListLabel 116"/>
    <w:rsid w:val="0083777B"/>
    <w:rPr>
      <w:rFonts w:cs="Times New Roman"/>
    </w:rPr>
  </w:style>
  <w:style w:type="character" w:customStyle="1" w:styleId="ListLabel117">
    <w:name w:val="ListLabel 117"/>
    <w:rsid w:val="0083777B"/>
    <w:rPr>
      <w:rFonts w:cs="Times New Roman"/>
    </w:rPr>
  </w:style>
  <w:style w:type="character" w:customStyle="1" w:styleId="ListLabel118">
    <w:name w:val="ListLabel 118"/>
    <w:rsid w:val="0083777B"/>
    <w:rPr>
      <w:rFonts w:cs="Times New Roman"/>
    </w:rPr>
  </w:style>
  <w:style w:type="character" w:customStyle="1" w:styleId="ListLabel119">
    <w:name w:val="ListLabel 119"/>
    <w:rsid w:val="0083777B"/>
    <w:rPr>
      <w:rFonts w:cs="Times New Roman"/>
    </w:rPr>
  </w:style>
  <w:style w:type="character" w:customStyle="1" w:styleId="ListLabel120">
    <w:name w:val="ListLabel 120"/>
    <w:rsid w:val="0083777B"/>
    <w:rPr>
      <w:rFonts w:cs="Times New Roman"/>
    </w:rPr>
  </w:style>
  <w:style w:type="character" w:customStyle="1" w:styleId="ListLabel121">
    <w:name w:val="ListLabel 121"/>
    <w:rsid w:val="0083777B"/>
    <w:rPr>
      <w:rFonts w:cs="Times New Roman"/>
    </w:rPr>
  </w:style>
  <w:style w:type="character" w:customStyle="1" w:styleId="ListLabel122">
    <w:name w:val="ListLabel 122"/>
    <w:rsid w:val="0083777B"/>
    <w:rPr>
      <w:rFonts w:cs="Times New Roman"/>
    </w:rPr>
  </w:style>
  <w:style w:type="character" w:customStyle="1" w:styleId="ListLabel123">
    <w:name w:val="ListLabel 123"/>
    <w:rsid w:val="0083777B"/>
    <w:rPr>
      <w:rFonts w:cs="Times New Roman"/>
    </w:rPr>
  </w:style>
  <w:style w:type="character" w:customStyle="1" w:styleId="ListLabel124">
    <w:name w:val="ListLabel 124"/>
    <w:rsid w:val="0083777B"/>
    <w:rPr>
      <w:rFonts w:cs="Times New Roman"/>
    </w:rPr>
  </w:style>
  <w:style w:type="character" w:customStyle="1" w:styleId="ListLabel125">
    <w:name w:val="ListLabel 125"/>
    <w:rsid w:val="0083777B"/>
    <w:rPr>
      <w:rFonts w:cs="Times New Roman"/>
    </w:rPr>
  </w:style>
  <w:style w:type="character" w:customStyle="1" w:styleId="ListLabel126">
    <w:name w:val="ListLabel 126"/>
    <w:rsid w:val="0083777B"/>
    <w:rPr>
      <w:rFonts w:cs="Times New Roman"/>
    </w:rPr>
  </w:style>
  <w:style w:type="character" w:customStyle="1" w:styleId="ListLabel127">
    <w:name w:val="ListLabel 127"/>
    <w:rsid w:val="0083777B"/>
    <w:rPr>
      <w:rFonts w:ascii="Times New Roman" w:eastAsia="Times New Roman" w:hAnsi="Times New Roman" w:cs="Times New Roman"/>
      <w:color w:val="auto"/>
      <w:sz w:val="24"/>
      <w:szCs w:val="24"/>
    </w:rPr>
  </w:style>
  <w:style w:type="character" w:customStyle="1" w:styleId="ListLabel128">
    <w:name w:val="ListLabel 128"/>
    <w:rsid w:val="0083777B"/>
    <w:rPr>
      <w:rFonts w:cs="Times New Roman"/>
    </w:rPr>
  </w:style>
  <w:style w:type="character" w:customStyle="1" w:styleId="ListLabel129">
    <w:name w:val="ListLabel 129"/>
    <w:rsid w:val="0083777B"/>
    <w:rPr>
      <w:rFonts w:cs="Times New Roman"/>
    </w:rPr>
  </w:style>
  <w:style w:type="character" w:customStyle="1" w:styleId="ListLabel130">
    <w:name w:val="ListLabel 130"/>
    <w:rsid w:val="0083777B"/>
    <w:rPr>
      <w:rFonts w:cs="Times New Roman"/>
    </w:rPr>
  </w:style>
  <w:style w:type="character" w:customStyle="1" w:styleId="ListLabel131">
    <w:name w:val="ListLabel 131"/>
    <w:rsid w:val="0083777B"/>
    <w:rPr>
      <w:rFonts w:cs="Times New Roman"/>
    </w:rPr>
  </w:style>
  <w:style w:type="character" w:customStyle="1" w:styleId="ListLabel132">
    <w:name w:val="ListLabel 132"/>
    <w:rsid w:val="0083777B"/>
    <w:rPr>
      <w:rFonts w:cs="Times New Roman"/>
    </w:rPr>
  </w:style>
  <w:style w:type="character" w:customStyle="1" w:styleId="ListLabel133">
    <w:name w:val="ListLabel 133"/>
    <w:rsid w:val="0083777B"/>
    <w:rPr>
      <w:rFonts w:cs="Times New Roman"/>
    </w:rPr>
  </w:style>
  <w:style w:type="character" w:customStyle="1" w:styleId="ListLabel134">
    <w:name w:val="ListLabel 134"/>
    <w:rsid w:val="0083777B"/>
    <w:rPr>
      <w:rFonts w:cs="Times New Roman"/>
    </w:rPr>
  </w:style>
  <w:style w:type="character" w:customStyle="1" w:styleId="ListLabel135">
    <w:name w:val="ListLabel 135"/>
    <w:rsid w:val="0083777B"/>
    <w:rPr>
      <w:rFonts w:cs="Times New Roman"/>
    </w:rPr>
  </w:style>
  <w:style w:type="character" w:customStyle="1" w:styleId="ListLabel136">
    <w:name w:val="ListLabel 136"/>
    <w:rsid w:val="0083777B"/>
    <w:rPr>
      <w:rFonts w:cs="Times New Roman"/>
      <w:b w:val="0"/>
    </w:rPr>
  </w:style>
  <w:style w:type="character" w:customStyle="1" w:styleId="ListLabel137">
    <w:name w:val="ListLabel 137"/>
    <w:rsid w:val="0083777B"/>
    <w:rPr>
      <w:rFonts w:ascii="Arial" w:eastAsia="Calibri" w:hAnsi="Arial" w:cs="Arial"/>
      <w:b w:val="0"/>
      <w:i w:val="0"/>
      <w:sz w:val="24"/>
      <w:szCs w:val="24"/>
    </w:rPr>
  </w:style>
  <w:style w:type="character" w:customStyle="1" w:styleId="ListLabel138">
    <w:name w:val="ListLabel 138"/>
    <w:rsid w:val="0083777B"/>
    <w:rPr>
      <w:rFonts w:cs="Times New Roman"/>
    </w:rPr>
  </w:style>
  <w:style w:type="character" w:customStyle="1" w:styleId="ListLabel139">
    <w:name w:val="ListLabel 139"/>
    <w:rsid w:val="0083777B"/>
    <w:rPr>
      <w:rFonts w:cs="Times New Roman"/>
    </w:rPr>
  </w:style>
  <w:style w:type="character" w:customStyle="1" w:styleId="ListLabel140">
    <w:name w:val="ListLabel 140"/>
    <w:rsid w:val="0083777B"/>
    <w:rPr>
      <w:rFonts w:cs="Times New Roman"/>
    </w:rPr>
  </w:style>
  <w:style w:type="character" w:customStyle="1" w:styleId="ListLabel141">
    <w:name w:val="ListLabel 141"/>
    <w:rsid w:val="0083777B"/>
    <w:rPr>
      <w:rFonts w:cs="Times New Roman"/>
    </w:rPr>
  </w:style>
  <w:style w:type="character" w:customStyle="1" w:styleId="ListLabel142">
    <w:name w:val="ListLabel 142"/>
    <w:rsid w:val="0083777B"/>
    <w:rPr>
      <w:rFonts w:cs="Times New Roman"/>
    </w:rPr>
  </w:style>
  <w:style w:type="character" w:customStyle="1" w:styleId="ListLabel143">
    <w:name w:val="ListLabel 143"/>
    <w:rsid w:val="0083777B"/>
    <w:rPr>
      <w:rFonts w:cs="Times New Roman"/>
    </w:rPr>
  </w:style>
  <w:style w:type="character" w:customStyle="1" w:styleId="ListLabel144">
    <w:name w:val="ListLabel 144"/>
    <w:rsid w:val="0083777B"/>
    <w:rPr>
      <w:rFonts w:cs="Times New Roman"/>
    </w:rPr>
  </w:style>
  <w:style w:type="character" w:customStyle="1" w:styleId="ListLabel145">
    <w:name w:val="ListLabel 145"/>
    <w:rsid w:val="0083777B"/>
    <w:rPr>
      <w:rFonts w:cs="Times New Roman"/>
      <w:b w:val="0"/>
      <w:bCs/>
    </w:rPr>
  </w:style>
  <w:style w:type="character" w:customStyle="1" w:styleId="ListLabel146">
    <w:name w:val="ListLabel 146"/>
    <w:rsid w:val="0083777B"/>
    <w:rPr>
      <w:rFonts w:cs="Times New Roman"/>
    </w:rPr>
  </w:style>
  <w:style w:type="character" w:customStyle="1" w:styleId="ListLabel147">
    <w:name w:val="ListLabel 147"/>
    <w:rsid w:val="0083777B"/>
    <w:rPr>
      <w:rFonts w:cs="Times New Roman"/>
    </w:rPr>
  </w:style>
  <w:style w:type="character" w:customStyle="1" w:styleId="ListLabel148">
    <w:name w:val="ListLabel 148"/>
    <w:rsid w:val="0083777B"/>
    <w:rPr>
      <w:rFonts w:cs="Times New Roman"/>
    </w:rPr>
  </w:style>
  <w:style w:type="character" w:customStyle="1" w:styleId="ListLabel149">
    <w:name w:val="ListLabel 149"/>
    <w:rsid w:val="0083777B"/>
    <w:rPr>
      <w:rFonts w:cs="Times New Roman"/>
    </w:rPr>
  </w:style>
  <w:style w:type="character" w:customStyle="1" w:styleId="ListLabel150">
    <w:name w:val="ListLabel 150"/>
    <w:rsid w:val="0083777B"/>
    <w:rPr>
      <w:rFonts w:cs="Times New Roman"/>
    </w:rPr>
  </w:style>
  <w:style w:type="character" w:customStyle="1" w:styleId="ListLabel151">
    <w:name w:val="ListLabel 151"/>
    <w:rsid w:val="0083777B"/>
    <w:rPr>
      <w:rFonts w:cs="Times New Roman"/>
    </w:rPr>
  </w:style>
  <w:style w:type="character" w:customStyle="1" w:styleId="ListLabel152">
    <w:name w:val="ListLabel 152"/>
    <w:rsid w:val="0083777B"/>
    <w:rPr>
      <w:rFonts w:cs="Times New Roman"/>
    </w:rPr>
  </w:style>
  <w:style w:type="character" w:customStyle="1" w:styleId="ListLabel153">
    <w:name w:val="ListLabel 153"/>
    <w:rsid w:val="0083777B"/>
    <w:rPr>
      <w:rFonts w:cs="Times New Roman"/>
    </w:rPr>
  </w:style>
  <w:style w:type="character" w:customStyle="1" w:styleId="ListLabel154">
    <w:name w:val="ListLabel 154"/>
    <w:rsid w:val="0083777B"/>
    <w:rPr>
      <w:rFonts w:cs="Times New Roman"/>
    </w:rPr>
  </w:style>
  <w:style w:type="character" w:customStyle="1" w:styleId="ListLabel155">
    <w:name w:val="ListLabel 155"/>
    <w:rsid w:val="0083777B"/>
    <w:rPr>
      <w:rFonts w:cs="Times New Roman"/>
    </w:rPr>
  </w:style>
  <w:style w:type="character" w:customStyle="1" w:styleId="ListLabel156">
    <w:name w:val="ListLabel 156"/>
    <w:rsid w:val="0083777B"/>
    <w:rPr>
      <w:rFonts w:cs="Times New Roman"/>
    </w:rPr>
  </w:style>
  <w:style w:type="character" w:customStyle="1" w:styleId="ListLabel157">
    <w:name w:val="ListLabel 157"/>
    <w:rsid w:val="0083777B"/>
    <w:rPr>
      <w:rFonts w:cs="Times New Roman"/>
    </w:rPr>
  </w:style>
  <w:style w:type="character" w:customStyle="1" w:styleId="ListLabel158">
    <w:name w:val="ListLabel 158"/>
    <w:rsid w:val="0083777B"/>
    <w:rPr>
      <w:rFonts w:cs="Times New Roman"/>
    </w:rPr>
  </w:style>
  <w:style w:type="character" w:customStyle="1" w:styleId="ListLabel159">
    <w:name w:val="ListLabel 159"/>
    <w:rsid w:val="0083777B"/>
    <w:rPr>
      <w:rFonts w:cs="Times New Roman"/>
    </w:rPr>
  </w:style>
  <w:style w:type="character" w:customStyle="1" w:styleId="ListLabel160">
    <w:name w:val="ListLabel 160"/>
    <w:rsid w:val="0083777B"/>
    <w:rPr>
      <w:rFonts w:cs="Times New Roman"/>
    </w:rPr>
  </w:style>
  <w:style w:type="character" w:customStyle="1" w:styleId="ListLabel161">
    <w:name w:val="ListLabel 161"/>
    <w:rsid w:val="0083777B"/>
    <w:rPr>
      <w:rFonts w:cs="Times New Roman"/>
    </w:rPr>
  </w:style>
  <w:style w:type="character" w:customStyle="1" w:styleId="ListLabel162">
    <w:name w:val="ListLabel 162"/>
    <w:rsid w:val="0083777B"/>
    <w:rPr>
      <w:rFonts w:cs="Times New Roman"/>
    </w:rPr>
  </w:style>
  <w:style w:type="character" w:customStyle="1" w:styleId="ListLabel163">
    <w:name w:val="ListLabel 163"/>
    <w:rsid w:val="0083777B"/>
    <w:rPr>
      <w:rFonts w:cs="Times New Roman"/>
    </w:rPr>
  </w:style>
  <w:style w:type="character" w:customStyle="1" w:styleId="ListLabel164">
    <w:name w:val="ListLabel 164"/>
    <w:rsid w:val="0083777B"/>
    <w:rPr>
      <w:rFonts w:cs="Times New Roman"/>
    </w:rPr>
  </w:style>
  <w:style w:type="character" w:customStyle="1" w:styleId="ListLabel165">
    <w:name w:val="ListLabel 165"/>
    <w:rsid w:val="0083777B"/>
    <w:rPr>
      <w:rFonts w:cs="Times New Roman"/>
    </w:rPr>
  </w:style>
  <w:style w:type="character" w:customStyle="1" w:styleId="ListLabel166">
    <w:name w:val="ListLabel 166"/>
    <w:rsid w:val="0083777B"/>
    <w:rPr>
      <w:rFonts w:cs="Times New Roman"/>
    </w:rPr>
  </w:style>
  <w:style w:type="character" w:customStyle="1" w:styleId="ListLabel167">
    <w:name w:val="ListLabel 167"/>
    <w:rsid w:val="0083777B"/>
    <w:rPr>
      <w:rFonts w:cs="Times New Roman"/>
    </w:rPr>
  </w:style>
  <w:style w:type="character" w:customStyle="1" w:styleId="ListLabel168">
    <w:name w:val="ListLabel 168"/>
    <w:rsid w:val="0083777B"/>
    <w:rPr>
      <w:rFonts w:cs="Times New Roman"/>
    </w:rPr>
  </w:style>
  <w:style w:type="character" w:customStyle="1" w:styleId="ListLabel169">
    <w:name w:val="ListLabel 169"/>
    <w:rsid w:val="0083777B"/>
    <w:rPr>
      <w:rFonts w:cs="Times New Roman"/>
    </w:rPr>
  </w:style>
  <w:style w:type="character" w:customStyle="1" w:styleId="ListLabel170">
    <w:name w:val="ListLabel 170"/>
    <w:rsid w:val="0083777B"/>
    <w:rPr>
      <w:rFonts w:cs="Times New Roman"/>
    </w:rPr>
  </w:style>
  <w:style w:type="character" w:customStyle="1" w:styleId="ListLabel171">
    <w:name w:val="ListLabel 171"/>
    <w:rsid w:val="0083777B"/>
    <w:rPr>
      <w:rFonts w:cs="Times New Roman"/>
    </w:rPr>
  </w:style>
  <w:style w:type="character" w:customStyle="1" w:styleId="ListLabel172">
    <w:name w:val="ListLabel 172"/>
    <w:rsid w:val="0083777B"/>
    <w:rPr>
      <w:rFonts w:cs="Times New Roman"/>
    </w:rPr>
  </w:style>
  <w:style w:type="character" w:customStyle="1" w:styleId="ListLabel173">
    <w:name w:val="ListLabel 173"/>
    <w:rsid w:val="0083777B"/>
    <w:rPr>
      <w:rFonts w:cs="Times New Roman"/>
    </w:rPr>
  </w:style>
  <w:style w:type="character" w:customStyle="1" w:styleId="ListLabel174">
    <w:name w:val="ListLabel 174"/>
    <w:rsid w:val="0083777B"/>
    <w:rPr>
      <w:rFonts w:cs="Times New Roman"/>
    </w:rPr>
  </w:style>
  <w:style w:type="character" w:customStyle="1" w:styleId="ListLabel175">
    <w:name w:val="ListLabel 175"/>
    <w:rsid w:val="0083777B"/>
    <w:rPr>
      <w:rFonts w:cs="Times New Roman"/>
    </w:rPr>
  </w:style>
  <w:style w:type="character" w:customStyle="1" w:styleId="ListLabel176">
    <w:name w:val="ListLabel 176"/>
    <w:rsid w:val="0083777B"/>
    <w:rPr>
      <w:rFonts w:cs="Times New Roman"/>
    </w:rPr>
  </w:style>
  <w:style w:type="character" w:customStyle="1" w:styleId="ListLabel177">
    <w:name w:val="ListLabel 177"/>
    <w:rsid w:val="0083777B"/>
    <w:rPr>
      <w:rFonts w:cs="Times New Roman"/>
    </w:rPr>
  </w:style>
  <w:style w:type="character" w:customStyle="1" w:styleId="ListLabel178">
    <w:name w:val="ListLabel 178"/>
    <w:rsid w:val="0083777B"/>
    <w:rPr>
      <w:rFonts w:cs="Times New Roman"/>
    </w:rPr>
  </w:style>
  <w:style w:type="character" w:customStyle="1" w:styleId="ListLabel179">
    <w:name w:val="ListLabel 179"/>
    <w:rsid w:val="0083777B"/>
    <w:rPr>
      <w:rFonts w:cs="Times New Roman"/>
    </w:rPr>
  </w:style>
  <w:style w:type="character" w:customStyle="1" w:styleId="ListLabel180">
    <w:name w:val="ListLabel 180"/>
    <w:rsid w:val="0083777B"/>
    <w:rPr>
      <w:rFonts w:cs="Times New Roman"/>
    </w:rPr>
  </w:style>
  <w:style w:type="character" w:customStyle="1" w:styleId="ListLabel181">
    <w:name w:val="ListLabel 181"/>
    <w:rsid w:val="0083777B"/>
    <w:rPr>
      <w:b w:val="0"/>
    </w:rPr>
  </w:style>
  <w:style w:type="character" w:customStyle="1" w:styleId="ListLabel182">
    <w:name w:val="ListLabel 182"/>
    <w:rsid w:val="0083777B"/>
    <w:rPr>
      <w:rFonts w:cs="Times New Roman"/>
    </w:rPr>
  </w:style>
  <w:style w:type="character" w:customStyle="1" w:styleId="ListLabel183">
    <w:name w:val="ListLabel 183"/>
    <w:rsid w:val="0083777B"/>
    <w:rPr>
      <w:rFonts w:cs="Times New Roman"/>
    </w:rPr>
  </w:style>
  <w:style w:type="character" w:customStyle="1" w:styleId="ListLabel184">
    <w:name w:val="ListLabel 184"/>
    <w:rsid w:val="0083777B"/>
    <w:rPr>
      <w:rFonts w:cs="Times New Roman"/>
    </w:rPr>
  </w:style>
  <w:style w:type="character" w:customStyle="1" w:styleId="ListLabel185">
    <w:name w:val="ListLabel 185"/>
    <w:rsid w:val="0083777B"/>
    <w:rPr>
      <w:rFonts w:cs="Times New Roman"/>
    </w:rPr>
  </w:style>
  <w:style w:type="character" w:customStyle="1" w:styleId="ListLabel186">
    <w:name w:val="ListLabel 186"/>
    <w:rsid w:val="0083777B"/>
    <w:rPr>
      <w:rFonts w:cs="Times New Roman"/>
    </w:rPr>
  </w:style>
  <w:style w:type="character" w:customStyle="1" w:styleId="ListLabel187">
    <w:name w:val="ListLabel 187"/>
    <w:rsid w:val="0083777B"/>
    <w:rPr>
      <w:rFonts w:cs="Times New Roman"/>
    </w:rPr>
  </w:style>
  <w:style w:type="character" w:customStyle="1" w:styleId="ListLabel188">
    <w:name w:val="ListLabel 188"/>
    <w:rsid w:val="0083777B"/>
    <w:rPr>
      <w:rFonts w:cs="Times New Roman"/>
    </w:rPr>
  </w:style>
  <w:style w:type="character" w:customStyle="1" w:styleId="ListLabel189">
    <w:name w:val="ListLabel 189"/>
    <w:rsid w:val="0083777B"/>
    <w:rPr>
      <w:rFonts w:cs="Times New Roman"/>
    </w:rPr>
  </w:style>
  <w:style w:type="character" w:customStyle="1" w:styleId="ListLabel190">
    <w:name w:val="ListLabel 190"/>
    <w:rsid w:val="0083777B"/>
    <w:rPr>
      <w:rFonts w:cs="Times New Roman"/>
    </w:rPr>
  </w:style>
  <w:style w:type="character" w:customStyle="1" w:styleId="ListLabel191">
    <w:name w:val="ListLabel 191"/>
    <w:rsid w:val="0083777B"/>
    <w:rPr>
      <w:rFonts w:cs="Times New Roman"/>
    </w:rPr>
  </w:style>
  <w:style w:type="character" w:customStyle="1" w:styleId="ListLabel192">
    <w:name w:val="ListLabel 192"/>
    <w:rsid w:val="0083777B"/>
    <w:rPr>
      <w:rFonts w:cs="Times New Roman"/>
    </w:rPr>
  </w:style>
  <w:style w:type="character" w:customStyle="1" w:styleId="ListLabel193">
    <w:name w:val="ListLabel 193"/>
    <w:rsid w:val="0083777B"/>
    <w:rPr>
      <w:rFonts w:cs="Times New Roman"/>
    </w:rPr>
  </w:style>
  <w:style w:type="character" w:customStyle="1" w:styleId="ListLabel194">
    <w:name w:val="ListLabel 194"/>
    <w:rsid w:val="0083777B"/>
    <w:rPr>
      <w:rFonts w:cs="Times New Roman"/>
    </w:rPr>
  </w:style>
  <w:style w:type="character" w:customStyle="1" w:styleId="ListLabel195">
    <w:name w:val="ListLabel 195"/>
    <w:rsid w:val="0083777B"/>
    <w:rPr>
      <w:rFonts w:cs="Times New Roman"/>
    </w:rPr>
  </w:style>
  <w:style w:type="character" w:customStyle="1" w:styleId="ListLabel196">
    <w:name w:val="ListLabel 196"/>
    <w:rsid w:val="0083777B"/>
    <w:rPr>
      <w:rFonts w:cs="Times New Roman"/>
    </w:rPr>
  </w:style>
  <w:style w:type="character" w:customStyle="1" w:styleId="ListLabel197">
    <w:name w:val="ListLabel 197"/>
    <w:rsid w:val="0083777B"/>
    <w:rPr>
      <w:rFonts w:cs="Times New Roman"/>
    </w:rPr>
  </w:style>
  <w:style w:type="character" w:customStyle="1" w:styleId="ListLabel198">
    <w:name w:val="ListLabel 198"/>
    <w:rsid w:val="0083777B"/>
    <w:rPr>
      <w:rFonts w:cs="Times New Roman"/>
    </w:rPr>
  </w:style>
  <w:style w:type="character" w:customStyle="1" w:styleId="ListLabel199">
    <w:name w:val="ListLabel 199"/>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0">
    <w:name w:val="ListLabel 200"/>
    <w:rsid w:val="0083777B"/>
    <w:rPr>
      <w:rFonts w:ascii="Times New Roman" w:eastAsia="Times New Roman" w:hAnsi="Times New Roman" w:cs="Times New Roman"/>
      <w:b w:val="0"/>
      <w:bCs/>
      <w:i w:val="0"/>
      <w:strike w:val="0"/>
      <w:dstrike w:val="0"/>
      <w:color w:val="000000"/>
      <w:position w:val="0"/>
      <w:sz w:val="24"/>
      <w:szCs w:val="24"/>
      <w:u w:val="none"/>
      <w:shd w:val="clear" w:color="auto" w:fill="auto"/>
      <w:vertAlign w:val="baseline"/>
    </w:rPr>
  </w:style>
  <w:style w:type="character" w:customStyle="1" w:styleId="ListLabel201">
    <w:name w:val="ListLabel 201"/>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2">
    <w:name w:val="ListLabel 202"/>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3">
    <w:name w:val="ListLabel 203"/>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4">
    <w:name w:val="ListLabel 204"/>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5">
    <w:name w:val="ListLabel 205"/>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6">
    <w:name w:val="ListLabel 206"/>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7">
    <w:name w:val="ListLabel 207"/>
    <w:rsid w:val="0083777B"/>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ListLabel208">
    <w:name w:val="ListLabel 208"/>
    <w:rsid w:val="0083777B"/>
    <w:rPr>
      <w:sz w:val="20"/>
    </w:rPr>
  </w:style>
  <w:style w:type="character" w:customStyle="1" w:styleId="ListLabel209">
    <w:name w:val="ListLabel 209"/>
    <w:rsid w:val="0083777B"/>
    <w:rPr>
      <w:b w:val="0"/>
    </w:rPr>
  </w:style>
  <w:style w:type="character" w:customStyle="1" w:styleId="ListLabel210">
    <w:name w:val="ListLabel 210"/>
    <w:rsid w:val="0083777B"/>
  </w:style>
  <w:style w:type="character" w:customStyle="1" w:styleId="ListLabel211">
    <w:name w:val="ListLabel 211"/>
    <w:rsid w:val="0083777B"/>
  </w:style>
  <w:style w:type="character" w:customStyle="1" w:styleId="ListLabel212">
    <w:name w:val="ListLabel 212"/>
    <w:rsid w:val="0083777B"/>
    <w:rPr>
      <w:sz w:val="20"/>
    </w:rPr>
  </w:style>
  <w:style w:type="character" w:customStyle="1" w:styleId="ListLabel213">
    <w:name w:val="ListLabel 213"/>
    <w:rsid w:val="0083777B"/>
    <w:rPr>
      <w:sz w:val="20"/>
    </w:rPr>
  </w:style>
  <w:style w:type="character" w:customStyle="1" w:styleId="ListLabel214">
    <w:name w:val="ListLabel 214"/>
    <w:rsid w:val="0083777B"/>
    <w:rPr>
      <w:sz w:val="20"/>
    </w:rPr>
  </w:style>
  <w:style w:type="character" w:customStyle="1" w:styleId="ListLabel215">
    <w:name w:val="ListLabel 215"/>
    <w:rsid w:val="0083777B"/>
    <w:rPr>
      <w:sz w:val="20"/>
    </w:rPr>
  </w:style>
  <w:style w:type="character" w:customStyle="1" w:styleId="ListLabel216">
    <w:name w:val="ListLabel 216"/>
    <w:rsid w:val="0083777B"/>
    <w:rPr>
      <w:sz w:val="20"/>
    </w:rPr>
  </w:style>
  <w:style w:type="character" w:customStyle="1" w:styleId="ListLabel217">
    <w:name w:val="ListLabel 217"/>
    <w:rsid w:val="0083777B"/>
    <w:rPr>
      <w:b w:val="0"/>
      <w:i w:val="0"/>
      <w:strike w:val="0"/>
      <w:dstrike w:val="0"/>
      <w:color w:val="000000"/>
      <w:position w:val="0"/>
      <w:sz w:val="24"/>
      <w:szCs w:val="24"/>
      <w:u w:val="none"/>
      <w:shd w:val="clear" w:color="auto" w:fill="auto"/>
      <w:vertAlign w:val="baseline"/>
    </w:rPr>
  </w:style>
  <w:style w:type="character" w:customStyle="1" w:styleId="ListLabel218">
    <w:name w:val="ListLabel 218"/>
    <w:rsid w:val="0083777B"/>
    <w:rPr>
      <w:rFonts w:ascii="Times New Roman" w:eastAsia="Arial Narrow"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19">
    <w:name w:val="ListLabel 219"/>
    <w:rsid w:val="0083777B"/>
    <w:rPr>
      <w:rFonts w:ascii="Times New Roman" w:eastAsia="Calibri"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0">
    <w:name w:val="ListLabel 22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1">
    <w:name w:val="ListLabel 22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2">
    <w:name w:val="ListLabel 22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3">
    <w:name w:val="ListLabel 22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4">
    <w:name w:val="ListLabel 22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5">
    <w:name w:val="ListLabel 22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6">
    <w:name w:val="ListLabel 226"/>
    <w:rsid w:val="0083777B"/>
    <w:rPr>
      <w:b w:val="0"/>
      <w:i w:val="0"/>
      <w:strike w:val="0"/>
      <w:dstrike w:val="0"/>
      <w:color w:val="000000"/>
      <w:position w:val="0"/>
      <w:sz w:val="24"/>
      <w:szCs w:val="28"/>
      <w:u w:val="none"/>
      <w:shd w:val="clear" w:color="auto" w:fill="auto"/>
      <w:vertAlign w:val="baseline"/>
    </w:rPr>
  </w:style>
  <w:style w:type="character" w:customStyle="1" w:styleId="ListLabel227">
    <w:name w:val="ListLabel 22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8">
    <w:name w:val="ListLabel 22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29">
    <w:name w:val="ListLabel 22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0">
    <w:name w:val="ListLabel 23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1">
    <w:name w:val="ListLabel 23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2">
    <w:name w:val="ListLabel 23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3">
    <w:name w:val="ListLabel 23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4">
    <w:name w:val="ListLabel 23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5">
    <w:name w:val="ListLabel 23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6">
    <w:name w:val="ListLabel 23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7">
    <w:name w:val="ListLabel 23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8">
    <w:name w:val="ListLabel 23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39">
    <w:name w:val="ListLabel 23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0">
    <w:name w:val="ListLabel 24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1">
    <w:name w:val="ListLabel 24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2">
    <w:name w:val="ListLabel 24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3">
    <w:name w:val="ListLabel 24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4">
    <w:name w:val="ListLabel 24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5">
    <w:name w:val="ListLabel 24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6">
    <w:name w:val="ListLabel 24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7">
    <w:name w:val="ListLabel 24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8">
    <w:name w:val="ListLabel 24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49">
    <w:name w:val="ListLabel 24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0">
    <w:name w:val="ListLabel 25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1">
    <w:name w:val="ListLabel 25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2">
    <w:name w:val="ListLabel 25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3">
    <w:name w:val="ListLabel 25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4">
    <w:name w:val="ListLabel 25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5">
    <w:name w:val="ListLabel 25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6">
    <w:name w:val="ListLabel 256"/>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7">
    <w:name w:val="ListLabel 25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8">
    <w:name w:val="ListLabel 25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59">
    <w:name w:val="ListLabel 259"/>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0">
    <w:name w:val="ListLabel 260"/>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1">
    <w:name w:val="ListLabel 26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262">
    <w:name w:val="ListLabel 262"/>
    <w:rsid w:val="0083777B"/>
  </w:style>
  <w:style w:type="character" w:customStyle="1" w:styleId="ListLabel263">
    <w:name w:val="ListLabel 263"/>
    <w:rsid w:val="0083777B"/>
  </w:style>
  <w:style w:type="character" w:customStyle="1" w:styleId="ListLabel264">
    <w:name w:val="ListLabel 264"/>
    <w:rsid w:val="0083777B"/>
  </w:style>
  <w:style w:type="character" w:customStyle="1" w:styleId="ListLabel265">
    <w:name w:val="ListLabel 265"/>
    <w:rsid w:val="0083777B"/>
  </w:style>
  <w:style w:type="character" w:customStyle="1" w:styleId="ListLabel266">
    <w:name w:val="ListLabel 266"/>
    <w:rsid w:val="0083777B"/>
  </w:style>
  <w:style w:type="character" w:customStyle="1" w:styleId="ListLabel267">
    <w:name w:val="ListLabel 267"/>
    <w:rsid w:val="0083777B"/>
  </w:style>
  <w:style w:type="character" w:customStyle="1" w:styleId="ListLabel268">
    <w:name w:val="ListLabel 268"/>
    <w:rsid w:val="0083777B"/>
  </w:style>
  <w:style w:type="character" w:customStyle="1" w:styleId="ListLabel269">
    <w:name w:val="ListLabel 269"/>
    <w:rsid w:val="0083777B"/>
  </w:style>
  <w:style w:type="character" w:customStyle="1" w:styleId="ListLabel270">
    <w:name w:val="ListLabel 270"/>
    <w:rsid w:val="0083777B"/>
  </w:style>
  <w:style w:type="character" w:customStyle="1" w:styleId="ListLabel271">
    <w:name w:val="ListLabel 271"/>
    <w:rsid w:val="0083777B"/>
    <w:rPr>
      <w:sz w:val="20"/>
    </w:rPr>
  </w:style>
  <w:style w:type="character" w:customStyle="1" w:styleId="ListLabel272">
    <w:name w:val="ListLabel 272"/>
    <w:rsid w:val="0083777B"/>
  </w:style>
  <w:style w:type="character" w:customStyle="1" w:styleId="ListLabel273">
    <w:name w:val="ListLabel 273"/>
    <w:rsid w:val="0083777B"/>
  </w:style>
  <w:style w:type="character" w:customStyle="1" w:styleId="ListLabel274">
    <w:name w:val="ListLabel 274"/>
    <w:rsid w:val="0083777B"/>
    <w:rPr>
      <w:b w:val="0"/>
      <w:bCs/>
    </w:rPr>
  </w:style>
  <w:style w:type="character" w:customStyle="1" w:styleId="ListLabel275">
    <w:name w:val="ListLabel 275"/>
    <w:rsid w:val="0083777B"/>
    <w:rPr>
      <w:sz w:val="20"/>
    </w:rPr>
  </w:style>
  <w:style w:type="character" w:customStyle="1" w:styleId="ListLabel276">
    <w:name w:val="ListLabel 276"/>
    <w:rsid w:val="0083777B"/>
    <w:rPr>
      <w:sz w:val="20"/>
    </w:rPr>
  </w:style>
  <w:style w:type="character" w:customStyle="1" w:styleId="ListLabel277">
    <w:name w:val="ListLabel 277"/>
    <w:rsid w:val="0083777B"/>
    <w:rPr>
      <w:sz w:val="20"/>
    </w:rPr>
  </w:style>
  <w:style w:type="character" w:customStyle="1" w:styleId="ListLabel278">
    <w:name w:val="ListLabel 278"/>
    <w:rsid w:val="0083777B"/>
    <w:rPr>
      <w:sz w:val="20"/>
    </w:rPr>
  </w:style>
  <w:style w:type="character" w:customStyle="1" w:styleId="ListLabel279">
    <w:name w:val="ListLabel 279"/>
    <w:rsid w:val="0083777B"/>
    <w:rPr>
      <w:sz w:val="20"/>
    </w:rPr>
  </w:style>
  <w:style w:type="character" w:customStyle="1" w:styleId="ListLabel280">
    <w:name w:val="ListLabel 280"/>
    <w:rsid w:val="0083777B"/>
    <w:rPr>
      <w:sz w:val="20"/>
    </w:rPr>
  </w:style>
  <w:style w:type="character" w:customStyle="1" w:styleId="ListLabel281">
    <w:name w:val="ListLabel 281"/>
    <w:rsid w:val="0083777B"/>
  </w:style>
  <w:style w:type="character" w:customStyle="1" w:styleId="ListLabel282">
    <w:name w:val="ListLabel 282"/>
    <w:rsid w:val="0083777B"/>
  </w:style>
  <w:style w:type="character" w:customStyle="1" w:styleId="ListLabel283">
    <w:name w:val="ListLabel 283"/>
    <w:rsid w:val="0083777B"/>
  </w:style>
  <w:style w:type="character" w:customStyle="1" w:styleId="ListLabel284">
    <w:name w:val="ListLabel 284"/>
    <w:rsid w:val="0083777B"/>
    <w:rPr>
      <w:sz w:val="20"/>
    </w:rPr>
  </w:style>
  <w:style w:type="character" w:customStyle="1" w:styleId="ListLabel285">
    <w:name w:val="ListLabel 285"/>
    <w:rsid w:val="0083777B"/>
    <w:rPr>
      <w:sz w:val="20"/>
    </w:rPr>
  </w:style>
  <w:style w:type="character" w:customStyle="1" w:styleId="ListLabel286">
    <w:name w:val="ListLabel 286"/>
    <w:rsid w:val="0083777B"/>
    <w:rPr>
      <w:sz w:val="20"/>
    </w:rPr>
  </w:style>
  <w:style w:type="character" w:customStyle="1" w:styleId="ListLabel287">
    <w:name w:val="ListLabel 287"/>
    <w:rsid w:val="0083777B"/>
    <w:rPr>
      <w:sz w:val="20"/>
    </w:rPr>
  </w:style>
  <w:style w:type="character" w:customStyle="1" w:styleId="ListLabel288">
    <w:name w:val="ListLabel 288"/>
    <w:rsid w:val="0083777B"/>
    <w:rPr>
      <w:sz w:val="20"/>
    </w:rPr>
  </w:style>
  <w:style w:type="character" w:customStyle="1" w:styleId="ListLabel289">
    <w:name w:val="ListLabel 289"/>
    <w:rsid w:val="0083777B"/>
    <w:rPr>
      <w:rFonts w:ascii="Times New Roman" w:eastAsia="Times New Roman" w:hAnsi="Times New Roman" w:cs="Times New Roman"/>
      <w:b w:val="0"/>
      <w:i w:val="0"/>
      <w:color w:val="auto"/>
      <w:sz w:val="24"/>
      <w:szCs w:val="24"/>
    </w:rPr>
  </w:style>
  <w:style w:type="character" w:customStyle="1" w:styleId="ListLabel290">
    <w:name w:val="ListLabel 290"/>
    <w:rsid w:val="0083777B"/>
  </w:style>
  <w:style w:type="character" w:customStyle="1" w:styleId="ListLabel291">
    <w:name w:val="ListLabel 291"/>
    <w:rsid w:val="0083777B"/>
  </w:style>
  <w:style w:type="character" w:customStyle="1" w:styleId="ListLabel292">
    <w:name w:val="ListLabel 292"/>
    <w:rsid w:val="0083777B"/>
  </w:style>
  <w:style w:type="character" w:customStyle="1" w:styleId="ListLabel293">
    <w:name w:val="ListLabel 293"/>
    <w:rsid w:val="0083777B"/>
  </w:style>
  <w:style w:type="character" w:customStyle="1" w:styleId="ListLabel294">
    <w:name w:val="ListLabel 294"/>
    <w:rsid w:val="0083777B"/>
  </w:style>
  <w:style w:type="character" w:customStyle="1" w:styleId="ListLabel295">
    <w:name w:val="ListLabel 295"/>
    <w:rsid w:val="0083777B"/>
  </w:style>
  <w:style w:type="character" w:customStyle="1" w:styleId="ListLabel296">
    <w:name w:val="ListLabel 296"/>
    <w:rsid w:val="0083777B"/>
  </w:style>
  <w:style w:type="character" w:customStyle="1" w:styleId="ListLabel297">
    <w:name w:val="ListLabel 297"/>
    <w:rsid w:val="0083777B"/>
  </w:style>
  <w:style w:type="character" w:customStyle="1" w:styleId="ListLabel298">
    <w:name w:val="ListLabel 298"/>
    <w:rsid w:val="0083777B"/>
    <w:rPr>
      <w:rFonts w:cs="Times New Roman"/>
    </w:rPr>
  </w:style>
  <w:style w:type="character" w:customStyle="1" w:styleId="ListLabel299">
    <w:name w:val="ListLabel 299"/>
    <w:rsid w:val="0083777B"/>
  </w:style>
  <w:style w:type="character" w:customStyle="1" w:styleId="ListLabel300">
    <w:name w:val="ListLabel 300"/>
    <w:rsid w:val="0083777B"/>
    <w:rPr>
      <w:rFonts w:cs="Times New Roman"/>
    </w:rPr>
  </w:style>
  <w:style w:type="character" w:customStyle="1" w:styleId="ListLabel301">
    <w:name w:val="ListLabel 301"/>
    <w:rsid w:val="0083777B"/>
    <w:rPr>
      <w:rFonts w:cs="Times New Roman"/>
    </w:rPr>
  </w:style>
  <w:style w:type="character" w:customStyle="1" w:styleId="ListLabel302">
    <w:name w:val="ListLabel 302"/>
    <w:rsid w:val="0083777B"/>
    <w:rPr>
      <w:rFonts w:cs="Times New Roman"/>
    </w:rPr>
  </w:style>
  <w:style w:type="character" w:customStyle="1" w:styleId="ListLabel303">
    <w:name w:val="ListLabel 303"/>
    <w:rsid w:val="0083777B"/>
    <w:rPr>
      <w:rFonts w:cs="Times New Roman"/>
    </w:rPr>
  </w:style>
  <w:style w:type="character" w:customStyle="1" w:styleId="ListLabel304">
    <w:name w:val="ListLabel 304"/>
    <w:rsid w:val="0083777B"/>
    <w:rPr>
      <w:rFonts w:cs="Times New Roman"/>
    </w:rPr>
  </w:style>
  <w:style w:type="character" w:customStyle="1" w:styleId="ListLabel305">
    <w:name w:val="ListLabel 305"/>
    <w:rsid w:val="0083777B"/>
    <w:rPr>
      <w:rFonts w:cs="Times New Roman"/>
    </w:rPr>
  </w:style>
  <w:style w:type="character" w:customStyle="1" w:styleId="ListLabel306">
    <w:name w:val="ListLabel 306"/>
    <w:rsid w:val="0083777B"/>
    <w:rPr>
      <w:rFonts w:cs="Times New Roman"/>
    </w:rPr>
  </w:style>
  <w:style w:type="character" w:customStyle="1" w:styleId="ListLabel307">
    <w:name w:val="ListLabel 307"/>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308">
    <w:name w:val="ListLabel 308"/>
    <w:rsid w:val="0083777B"/>
  </w:style>
  <w:style w:type="character" w:customStyle="1" w:styleId="ListLabel309">
    <w:name w:val="ListLabel 309"/>
    <w:rsid w:val="0083777B"/>
  </w:style>
  <w:style w:type="character" w:customStyle="1" w:styleId="ListLabel310">
    <w:name w:val="ListLabel 310"/>
    <w:rsid w:val="0083777B"/>
  </w:style>
  <w:style w:type="character" w:customStyle="1" w:styleId="ListLabel311">
    <w:name w:val="ListLabel 311"/>
    <w:rsid w:val="0083777B"/>
  </w:style>
  <w:style w:type="character" w:customStyle="1" w:styleId="ListLabel312">
    <w:name w:val="ListLabel 312"/>
    <w:rsid w:val="0083777B"/>
  </w:style>
  <w:style w:type="character" w:customStyle="1" w:styleId="ListLabel313">
    <w:name w:val="ListLabel 313"/>
    <w:rsid w:val="0083777B"/>
  </w:style>
  <w:style w:type="character" w:customStyle="1" w:styleId="ListLabel314">
    <w:name w:val="ListLabel 314"/>
    <w:rsid w:val="0083777B"/>
  </w:style>
  <w:style w:type="character" w:customStyle="1" w:styleId="ListLabel315">
    <w:name w:val="ListLabel 315"/>
    <w:rsid w:val="0083777B"/>
  </w:style>
  <w:style w:type="character" w:customStyle="1" w:styleId="ListLabel316">
    <w:name w:val="ListLabel 316"/>
    <w:rsid w:val="0083777B"/>
  </w:style>
  <w:style w:type="character" w:customStyle="1" w:styleId="ListLabel317">
    <w:name w:val="ListLabel 317"/>
    <w:rsid w:val="0083777B"/>
  </w:style>
  <w:style w:type="character" w:customStyle="1" w:styleId="ListLabel318">
    <w:name w:val="ListLabel 318"/>
    <w:rsid w:val="0083777B"/>
  </w:style>
  <w:style w:type="character" w:customStyle="1" w:styleId="ListLabel319">
    <w:name w:val="ListLabel 319"/>
    <w:rsid w:val="0083777B"/>
  </w:style>
  <w:style w:type="character" w:customStyle="1" w:styleId="ListLabel320">
    <w:name w:val="ListLabel 320"/>
    <w:rsid w:val="0083777B"/>
  </w:style>
  <w:style w:type="character" w:customStyle="1" w:styleId="ListLabel321">
    <w:name w:val="ListLabel 321"/>
    <w:rsid w:val="0083777B"/>
  </w:style>
  <w:style w:type="character" w:customStyle="1" w:styleId="ListLabel322">
    <w:name w:val="ListLabel 322"/>
    <w:rsid w:val="0083777B"/>
  </w:style>
  <w:style w:type="character" w:customStyle="1" w:styleId="ListLabel323">
    <w:name w:val="ListLabel 323"/>
    <w:rsid w:val="0083777B"/>
  </w:style>
  <w:style w:type="character" w:customStyle="1" w:styleId="ListLabel324">
    <w:name w:val="ListLabel 324"/>
    <w:rsid w:val="0083777B"/>
  </w:style>
  <w:style w:type="character" w:customStyle="1" w:styleId="ListLabel325">
    <w:name w:val="ListLabel 325"/>
    <w:rsid w:val="0083777B"/>
  </w:style>
  <w:style w:type="character" w:customStyle="1" w:styleId="ListLabel326">
    <w:name w:val="ListLabel 326"/>
    <w:rsid w:val="0083777B"/>
    <w:rPr>
      <w:rFonts w:ascii="Times New Roman" w:eastAsia="Arial Narrow" w:hAnsi="Times New Roman" w:cs="Times New Roman"/>
    </w:rPr>
  </w:style>
  <w:style w:type="character" w:customStyle="1" w:styleId="ListLabel327">
    <w:name w:val="ListLabel 327"/>
    <w:rsid w:val="0083777B"/>
  </w:style>
  <w:style w:type="character" w:customStyle="1" w:styleId="ListLabel328">
    <w:name w:val="ListLabel 328"/>
    <w:rsid w:val="0083777B"/>
  </w:style>
  <w:style w:type="character" w:customStyle="1" w:styleId="ListLabel329">
    <w:name w:val="ListLabel 329"/>
    <w:rsid w:val="0083777B"/>
  </w:style>
  <w:style w:type="character" w:customStyle="1" w:styleId="ListLabel330">
    <w:name w:val="ListLabel 330"/>
    <w:rsid w:val="0083777B"/>
  </w:style>
  <w:style w:type="character" w:customStyle="1" w:styleId="ListLabel331">
    <w:name w:val="ListLabel 331"/>
    <w:rsid w:val="0083777B"/>
  </w:style>
  <w:style w:type="character" w:customStyle="1" w:styleId="ListLabel332">
    <w:name w:val="ListLabel 332"/>
    <w:rsid w:val="0083777B"/>
  </w:style>
  <w:style w:type="character" w:customStyle="1" w:styleId="ListLabel333">
    <w:name w:val="ListLabel 333"/>
    <w:rsid w:val="0083777B"/>
  </w:style>
  <w:style w:type="character" w:customStyle="1" w:styleId="ListLabel334">
    <w:name w:val="ListLabel 334"/>
    <w:rsid w:val="0083777B"/>
    <w:rPr>
      <w:color w:val="auto"/>
    </w:rPr>
  </w:style>
  <w:style w:type="character" w:customStyle="1" w:styleId="ListLabel335">
    <w:name w:val="ListLabel 335"/>
    <w:rsid w:val="0083777B"/>
  </w:style>
  <w:style w:type="character" w:customStyle="1" w:styleId="ListLabel336">
    <w:name w:val="ListLabel 336"/>
    <w:rsid w:val="0083777B"/>
  </w:style>
  <w:style w:type="character" w:customStyle="1" w:styleId="ListLabel337">
    <w:name w:val="ListLabel 337"/>
    <w:rsid w:val="0083777B"/>
  </w:style>
  <w:style w:type="character" w:customStyle="1" w:styleId="ListLabel338">
    <w:name w:val="ListLabel 338"/>
    <w:rsid w:val="0083777B"/>
  </w:style>
  <w:style w:type="character" w:customStyle="1" w:styleId="ListLabel339">
    <w:name w:val="ListLabel 339"/>
    <w:rsid w:val="0083777B"/>
  </w:style>
  <w:style w:type="character" w:customStyle="1" w:styleId="ListLabel340">
    <w:name w:val="ListLabel 340"/>
    <w:rsid w:val="0083777B"/>
  </w:style>
  <w:style w:type="character" w:customStyle="1" w:styleId="ListLabel341">
    <w:name w:val="ListLabel 341"/>
    <w:rsid w:val="0083777B"/>
  </w:style>
  <w:style w:type="character" w:customStyle="1" w:styleId="ListLabel342">
    <w:name w:val="ListLabel 342"/>
    <w:rsid w:val="0083777B"/>
  </w:style>
  <w:style w:type="character" w:customStyle="1" w:styleId="ListLabel343">
    <w:name w:val="ListLabel 343"/>
    <w:rsid w:val="0083777B"/>
    <w:rPr>
      <w:rFonts w:ascii="Times New Roman" w:eastAsia="Times New Roman" w:hAnsi="Times New Roman" w:cs="Times New Roman"/>
      <w:sz w:val="24"/>
    </w:rPr>
  </w:style>
  <w:style w:type="character" w:customStyle="1" w:styleId="ListLabel344">
    <w:name w:val="ListLabel 344"/>
    <w:rsid w:val="0083777B"/>
  </w:style>
  <w:style w:type="character" w:customStyle="1" w:styleId="ListLabel345">
    <w:name w:val="ListLabel 345"/>
    <w:rsid w:val="0083777B"/>
  </w:style>
  <w:style w:type="character" w:customStyle="1" w:styleId="ListLabel346">
    <w:name w:val="ListLabel 346"/>
    <w:rsid w:val="0083777B"/>
  </w:style>
  <w:style w:type="character" w:customStyle="1" w:styleId="ListLabel347">
    <w:name w:val="ListLabel 347"/>
    <w:rsid w:val="0083777B"/>
  </w:style>
  <w:style w:type="character" w:customStyle="1" w:styleId="ListLabel348">
    <w:name w:val="ListLabel 348"/>
    <w:rsid w:val="0083777B"/>
  </w:style>
  <w:style w:type="character" w:customStyle="1" w:styleId="ListLabel349">
    <w:name w:val="ListLabel 349"/>
    <w:rsid w:val="0083777B"/>
  </w:style>
  <w:style w:type="character" w:customStyle="1" w:styleId="ListLabel350">
    <w:name w:val="ListLabel 350"/>
    <w:rsid w:val="0083777B"/>
  </w:style>
  <w:style w:type="character" w:customStyle="1" w:styleId="ListLabel351">
    <w:name w:val="ListLabel 351"/>
    <w:rsid w:val="0083777B"/>
  </w:style>
  <w:style w:type="character" w:customStyle="1" w:styleId="ListLabel352">
    <w:name w:val="ListLabel 352"/>
    <w:rsid w:val="0083777B"/>
    <w:rPr>
      <w:b/>
      <w:bCs/>
      <w:i w:val="0"/>
      <w:iCs w:val="0"/>
    </w:rPr>
  </w:style>
  <w:style w:type="character" w:customStyle="1" w:styleId="ListLabel353">
    <w:name w:val="ListLabel 353"/>
    <w:rsid w:val="0083777B"/>
    <w:rPr>
      <w:rFonts w:ascii="Times New Roman" w:eastAsia="Times New Roman" w:hAnsi="Times New Roman" w:cs="Times New Roman"/>
    </w:rPr>
  </w:style>
  <w:style w:type="character" w:customStyle="1" w:styleId="ListLabel354">
    <w:name w:val="ListLabel 354"/>
    <w:rsid w:val="0083777B"/>
  </w:style>
  <w:style w:type="character" w:customStyle="1" w:styleId="ListLabel355">
    <w:name w:val="ListLabel 355"/>
    <w:rsid w:val="0083777B"/>
  </w:style>
  <w:style w:type="character" w:customStyle="1" w:styleId="ListLabel356">
    <w:name w:val="ListLabel 356"/>
    <w:rsid w:val="0083777B"/>
  </w:style>
  <w:style w:type="character" w:customStyle="1" w:styleId="ListLabel357">
    <w:name w:val="ListLabel 357"/>
    <w:rsid w:val="0083777B"/>
  </w:style>
  <w:style w:type="character" w:customStyle="1" w:styleId="ListLabel358">
    <w:name w:val="ListLabel 358"/>
    <w:rsid w:val="0083777B"/>
  </w:style>
  <w:style w:type="character" w:customStyle="1" w:styleId="ListLabel359">
    <w:name w:val="ListLabel 359"/>
    <w:rsid w:val="0083777B"/>
  </w:style>
  <w:style w:type="character" w:customStyle="1" w:styleId="ListLabel360">
    <w:name w:val="ListLabel 360"/>
    <w:rsid w:val="0083777B"/>
  </w:style>
  <w:style w:type="character" w:customStyle="1" w:styleId="ListLabel361">
    <w:name w:val="ListLabel 361"/>
    <w:rsid w:val="0083777B"/>
  </w:style>
  <w:style w:type="character" w:customStyle="1" w:styleId="ListLabel362">
    <w:name w:val="ListLabel 362"/>
    <w:rsid w:val="0083777B"/>
  </w:style>
  <w:style w:type="character" w:customStyle="1" w:styleId="ListLabel363">
    <w:name w:val="ListLabel 363"/>
    <w:rsid w:val="0083777B"/>
  </w:style>
  <w:style w:type="character" w:customStyle="1" w:styleId="ListLabel364">
    <w:name w:val="ListLabel 364"/>
    <w:rsid w:val="0083777B"/>
  </w:style>
  <w:style w:type="character" w:customStyle="1" w:styleId="ListLabel365">
    <w:name w:val="ListLabel 365"/>
    <w:rsid w:val="0083777B"/>
  </w:style>
  <w:style w:type="character" w:customStyle="1" w:styleId="ListLabel366">
    <w:name w:val="ListLabel 366"/>
    <w:rsid w:val="0083777B"/>
  </w:style>
  <w:style w:type="character" w:customStyle="1" w:styleId="ListLabel367">
    <w:name w:val="ListLabel 367"/>
    <w:rsid w:val="0083777B"/>
  </w:style>
  <w:style w:type="character" w:customStyle="1" w:styleId="ListLabel368">
    <w:name w:val="ListLabel 368"/>
    <w:rsid w:val="0083777B"/>
  </w:style>
  <w:style w:type="character" w:customStyle="1" w:styleId="ListLabel369">
    <w:name w:val="ListLabel 369"/>
    <w:rsid w:val="0083777B"/>
  </w:style>
  <w:style w:type="character" w:customStyle="1" w:styleId="ListLabel370">
    <w:name w:val="ListLabel 370"/>
    <w:rsid w:val="0083777B"/>
  </w:style>
  <w:style w:type="character" w:customStyle="1" w:styleId="ListLabel371">
    <w:name w:val="ListLabel 371"/>
    <w:rsid w:val="0083777B"/>
  </w:style>
  <w:style w:type="character" w:customStyle="1" w:styleId="ListLabel372">
    <w:name w:val="ListLabel 372"/>
    <w:rsid w:val="0083777B"/>
  </w:style>
  <w:style w:type="character" w:customStyle="1" w:styleId="ListLabel373">
    <w:name w:val="ListLabel 373"/>
    <w:rsid w:val="0083777B"/>
  </w:style>
  <w:style w:type="character" w:customStyle="1" w:styleId="ListLabel374">
    <w:name w:val="ListLabel 374"/>
    <w:rsid w:val="0083777B"/>
  </w:style>
  <w:style w:type="character" w:customStyle="1" w:styleId="ListLabel375">
    <w:name w:val="ListLabel 375"/>
    <w:rsid w:val="0083777B"/>
  </w:style>
  <w:style w:type="character" w:customStyle="1" w:styleId="ListLabel376">
    <w:name w:val="ListLabel 376"/>
    <w:rsid w:val="0083777B"/>
  </w:style>
  <w:style w:type="character" w:customStyle="1" w:styleId="ListLabel377">
    <w:name w:val="ListLabel 377"/>
    <w:rsid w:val="0083777B"/>
  </w:style>
  <w:style w:type="character" w:customStyle="1" w:styleId="ListLabel378">
    <w:name w:val="ListLabel 378"/>
    <w:rsid w:val="0083777B"/>
  </w:style>
  <w:style w:type="character" w:customStyle="1" w:styleId="ListLabel379">
    <w:name w:val="ListLabel 379"/>
    <w:rsid w:val="0083777B"/>
  </w:style>
  <w:style w:type="character" w:customStyle="1" w:styleId="ListLabel380">
    <w:name w:val="ListLabel 380"/>
    <w:rsid w:val="0083777B"/>
  </w:style>
  <w:style w:type="character" w:customStyle="1" w:styleId="ListLabel381">
    <w:name w:val="ListLabel 381"/>
    <w:rsid w:val="0083777B"/>
  </w:style>
  <w:style w:type="character" w:customStyle="1" w:styleId="ListLabel382">
    <w:name w:val="ListLabel 382"/>
    <w:rsid w:val="0083777B"/>
  </w:style>
  <w:style w:type="character" w:customStyle="1" w:styleId="ListLabel383">
    <w:name w:val="ListLabel 383"/>
    <w:rsid w:val="0083777B"/>
  </w:style>
  <w:style w:type="character" w:customStyle="1" w:styleId="ListLabel384">
    <w:name w:val="ListLabel 384"/>
    <w:rsid w:val="0083777B"/>
  </w:style>
  <w:style w:type="character" w:customStyle="1" w:styleId="ListLabel385">
    <w:name w:val="ListLabel 385"/>
    <w:rsid w:val="0083777B"/>
  </w:style>
  <w:style w:type="character" w:customStyle="1" w:styleId="ListLabel386">
    <w:name w:val="ListLabel 386"/>
    <w:rsid w:val="0083777B"/>
  </w:style>
  <w:style w:type="character" w:customStyle="1" w:styleId="ListLabel387">
    <w:name w:val="ListLabel 387"/>
    <w:rsid w:val="0083777B"/>
  </w:style>
  <w:style w:type="character" w:customStyle="1" w:styleId="ListLabel388">
    <w:name w:val="ListLabel 388"/>
    <w:rsid w:val="0083777B"/>
    <w:rPr>
      <w:rFonts w:ascii="Times New Roman" w:eastAsia="Arial Narrow" w:hAnsi="Times New Roman" w:cs="Times New Roman"/>
      <w:b w:val="0"/>
      <w:bCs w:val="0"/>
      <w:i w:val="0"/>
      <w:iCs w:val="0"/>
      <w:caps w:val="0"/>
      <w:smallCaps w:val="0"/>
      <w:strike w:val="0"/>
      <w:dstrike w:val="0"/>
      <w:color w:val="000000"/>
      <w:spacing w:val="0"/>
      <w:w w:val="100"/>
      <w:sz w:val="24"/>
      <w:szCs w:val="24"/>
      <w:u w:val="none"/>
      <w:shd w:val="clear" w:color="auto" w:fill="auto"/>
      <w:lang w:val="pl-PL" w:eastAsia="pl-PL" w:bidi="pl-PL"/>
    </w:rPr>
  </w:style>
  <w:style w:type="character" w:customStyle="1" w:styleId="ListLabel389">
    <w:name w:val="ListLabel 389"/>
    <w:rsid w:val="0083777B"/>
  </w:style>
  <w:style w:type="character" w:customStyle="1" w:styleId="ListLabel390">
    <w:name w:val="ListLabel 390"/>
    <w:rsid w:val="0083777B"/>
  </w:style>
  <w:style w:type="character" w:customStyle="1" w:styleId="ListLabel391">
    <w:name w:val="ListLabel 391"/>
    <w:rsid w:val="0083777B"/>
  </w:style>
  <w:style w:type="character" w:customStyle="1" w:styleId="ListLabel392">
    <w:name w:val="ListLabel 392"/>
    <w:rsid w:val="0083777B"/>
  </w:style>
  <w:style w:type="character" w:customStyle="1" w:styleId="ListLabel393">
    <w:name w:val="ListLabel 393"/>
    <w:rsid w:val="0083777B"/>
  </w:style>
  <w:style w:type="character" w:customStyle="1" w:styleId="ListLabel394">
    <w:name w:val="ListLabel 394"/>
    <w:rsid w:val="0083777B"/>
  </w:style>
  <w:style w:type="character" w:customStyle="1" w:styleId="ListLabel395">
    <w:name w:val="ListLabel 395"/>
    <w:rsid w:val="0083777B"/>
  </w:style>
  <w:style w:type="character" w:customStyle="1" w:styleId="ListLabel396">
    <w:name w:val="ListLabel 396"/>
    <w:rsid w:val="0083777B"/>
  </w:style>
  <w:style w:type="character" w:customStyle="1" w:styleId="ListLabel397">
    <w:name w:val="ListLabel 397"/>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8">
    <w:name w:val="ListLabel 398"/>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399">
    <w:name w:val="ListLabel 399"/>
    <w:rsid w:val="0083777B"/>
    <w:rPr>
      <w:rFonts w:ascii="Arial" w:eastAsia="Times New Roman" w:hAnsi="Arial" w:cs="Arial"/>
      <w:b w:val="0"/>
      <w:i w:val="0"/>
      <w:strike w:val="0"/>
      <w:dstrike w:val="0"/>
      <w:color w:val="000000"/>
      <w:position w:val="0"/>
      <w:sz w:val="22"/>
      <w:szCs w:val="22"/>
      <w:u w:val="none"/>
      <w:shd w:val="clear" w:color="auto" w:fill="auto"/>
      <w:vertAlign w:val="baseline"/>
    </w:rPr>
  </w:style>
  <w:style w:type="character" w:customStyle="1" w:styleId="ListLabel400">
    <w:name w:val="ListLabel 400"/>
    <w:rsid w:val="0083777B"/>
    <w:rPr>
      <w:rFonts w:ascii="Times New Roman" w:eastAsia="Times New Roman" w:hAnsi="Times New Roman" w:cs="Times New Roman"/>
      <w:b w:val="0"/>
      <w:i w:val="0"/>
      <w:strike w:val="0"/>
      <w:dstrike w:val="0"/>
      <w:color w:val="auto"/>
      <w:position w:val="0"/>
      <w:sz w:val="22"/>
      <w:szCs w:val="22"/>
      <w:u w:val="none"/>
      <w:shd w:val="clear" w:color="auto" w:fill="auto"/>
      <w:vertAlign w:val="baseline"/>
    </w:rPr>
  </w:style>
  <w:style w:type="character" w:customStyle="1" w:styleId="ListLabel401">
    <w:name w:val="ListLabel 401"/>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2">
    <w:name w:val="ListLabel 402"/>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3">
    <w:name w:val="ListLabel 403"/>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4">
    <w:name w:val="ListLabel 404"/>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5">
    <w:name w:val="ListLabel 405"/>
    <w:rsid w:val="0083777B"/>
    <w:rPr>
      <w:rFonts w:ascii="Times New Roman" w:eastAsia="Times New Roman" w:hAnsi="Times New Roman" w:cs="Times New Roman"/>
      <w:b w:val="0"/>
      <w:i w:val="0"/>
      <w:strike w:val="0"/>
      <w:dstrike w:val="0"/>
      <w:color w:val="000000"/>
      <w:position w:val="0"/>
      <w:sz w:val="24"/>
      <w:szCs w:val="24"/>
      <w:u w:val="none"/>
      <w:shd w:val="clear" w:color="auto" w:fill="auto"/>
      <w:vertAlign w:val="baseline"/>
    </w:rPr>
  </w:style>
  <w:style w:type="character" w:customStyle="1" w:styleId="ListLabel406">
    <w:name w:val="ListLabel 406"/>
    <w:rsid w:val="0083777B"/>
    <w:rPr>
      <w:b w:val="0"/>
      <w:i w:val="0"/>
      <w:strike w:val="0"/>
      <w:dstrike w:val="0"/>
      <w:color w:val="000000"/>
      <w:position w:val="0"/>
      <w:sz w:val="24"/>
      <w:szCs w:val="24"/>
      <w:u w:val="none"/>
      <w:vertAlign w:val="baseline"/>
    </w:rPr>
  </w:style>
  <w:style w:type="character" w:customStyle="1" w:styleId="ListLabel407">
    <w:name w:val="ListLabel 407"/>
    <w:rsid w:val="0083777B"/>
    <w:rPr>
      <w:rFonts w:ascii="Times New Roman" w:eastAsia="Arial Narrow" w:hAnsi="Times New Roman" w:cs="Times New Roman"/>
      <w:b w:val="0"/>
      <w:i w:val="0"/>
      <w:strike w:val="0"/>
      <w:dstrike w:val="0"/>
      <w:color w:val="000000"/>
      <w:position w:val="0"/>
      <w:sz w:val="24"/>
      <w:szCs w:val="24"/>
      <w:u w:val="none"/>
      <w:vertAlign w:val="baseline"/>
    </w:rPr>
  </w:style>
  <w:style w:type="character" w:customStyle="1" w:styleId="ListLabel408">
    <w:name w:val="ListLabel 408"/>
    <w:rsid w:val="0083777B"/>
    <w:rPr>
      <w:rFonts w:ascii="Times New Roman" w:eastAsia="Calibri" w:hAnsi="Times New Roman" w:cs="Times New Roman"/>
      <w:b w:val="0"/>
      <w:i w:val="0"/>
      <w:strike w:val="0"/>
      <w:dstrike w:val="0"/>
      <w:color w:val="000000"/>
      <w:position w:val="0"/>
      <w:sz w:val="24"/>
      <w:szCs w:val="24"/>
      <w:u w:val="none"/>
      <w:vertAlign w:val="baseline"/>
    </w:rPr>
  </w:style>
  <w:style w:type="character" w:customStyle="1" w:styleId="ListLabel409">
    <w:name w:val="ListLabel 409"/>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0">
    <w:name w:val="ListLabel 410"/>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1">
    <w:name w:val="ListLabel 411"/>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2">
    <w:name w:val="ListLabel 412"/>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3">
    <w:name w:val="ListLabel 413"/>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4">
    <w:name w:val="ListLabel 414"/>
    <w:rsid w:val="0083777B"/>
    <w:rPr>
      <w:rFonts w:ascii="Times New Roman" w:eastAsia="Times New Roman" w:hAnsi="Times New Roman" w:cs="Times New Roman"/>
      <w:b w:val="0"/>
      <w:i w:val="0"/>
      <w:strike w:val="0"/>
      <w:dstrike w:val="0"/>
      <w:color w:val="000000"/>
      <w:position w:val="0"/>
      <w:sz w:val="24"/>
      <w:szCs w:val="24"/>
      <w:u w:val="none"/>
      <w:vertAlign w:val="baseline"/>
    </w:rPr>
  </w:style>
  <w:style w:type="character" w:customStyle="1" w:styleId="ListLabel415">
    <w:name w:val="ListLabel 415"/>
    <w:rsid w:val="0083777B"/>
    <w:rPr>
      <w:rFonts w:cs="Times New Roman"/>
      <w:strike w:val="0"/>
      <w:dstrike w:val="0"/>
      <w:color w:val="auto"/>
    </w:rPr>
  </w:style>
  <w:style w:type="character" w:customStyle="1" w:styleId="ListLabel416">
    <w:name w:val="ListLabel 416"/>
    <w:rsid w:val="0083777B"/>
  </w:style>
  <w:style w:type="character" w:customStyle="1" w:styleId="ListLabel417">
    <w:name w:val="ListLabel 417"/>
    <w:rsid w:val="0083777B"/>
    <w:rPr>
      <w:rFonts w:cs="Times New Roman"/>
    </w:rPr>
  </w:style>
  <w:style w:type="character" w:customStyle="1" w:styleId="ListLabel418">
    <w:name w:val="ListLabel 418"/>
    <w:rsid w:val="0083777B"/>
    <w:rPr>
      <w:rFonts w:cs="Times New Roman"/>
    </w:rPr>
  </w:style>
  <w:style w:type="character" w:customStyle="1" w:styleId="ListLabel419">
    <w:name w:val="ListLabel 419"/>
    <w:rsid w:val="0083777B"/>
    <w:rPr>
      <w:rFonts w:cs="Times New Roman"/>
    </w:rPr>
  </w:style>
  <w:style w:type="character" w:customStyle="1" w:styleId="ListLabel420">
    <w:name w:val="ListLabel 420"/>
    <w:rsid w:val="0083777B"/>
    <w:rPr>
      <w:rFonts w:cs="Times New Roman"/>
    </w:rPr>
  </w:style>
  <w:style w:type="character" w:customStyle="1" w:styleId="ListLabel421">
    <w:name w:val="ListLabel 421"/>
    <w:rsid w:val="0083777B"/>
    <w:rPr>
      <w:rFonts w:cs="Times New Roman"/>
    </w:rPr>
  </w:style>
  <w:style w:type="character" w:customStyle="1" w:styleId="ListLabel422">
    <w:name w:val="ListLabel 422"/>
    <w:rsid w:val="0083777B"/>
    <w:rPr>
      <w:rFonts w:cs="Times New Roman"/>
    </w:rPr>
  </w:style>
  <w:style w:type="character" w:customStyle="1" w:styleId="ListLabel423">
    <w:name w:val="ListLabel 423"/>
    <w:rsid w:val="0083777B"/>
    <w:rPr>
      <w:rFonts w:cs="Times New Roman"/>
    </w:rPr>
  </w:style>
  <w:style w:type="character" w:customStyle="1" w:styleId="ListLabel424">
    <w:name w:val="ListLabel 424"/>
    <w:rsid w:val="0083777B"/>
    <w:rPr>
      <w:rFonts w:cs="Times New Roman"/>
      <w:b w:val="0"/>
    </w:rPr>
  </w:style>
  <w:style w:type="character" w:customStyle="1" w:styleId="ListLabel425">
    <w:name w:val="ListLabel 425"/>
    <w:rsid w:val="0083777B"/>
  </w:style>
  <w:style w:type="character" w:customStyle="1" w:styleId="ListLabel426">
    <w:name w:val="ListLabel 426"/>
    <w:rsid w:val="0083777B"/>
  </w:style>
  <w:style w:type="character" w:customStyle="1" w:styleId="ListLabel427">
    <w:name w:val="ListLabel 427"/>
    <w:rsid w:val="0083777B"/>
  </w:style>
  <w:style w:type="character" w:customStyle="1" w:styleId="ListLabel428">
    <w:name w:val="ListLabel 428"/>
    <w:rsid w:val="0083777B"/>
  </w:style>
  <w:style w:type="character" w:customStyle="1" w:styleId="ListLabel429">
    <w:name w:val="ListLabel 429"/>
    <w:rsid w:val="0083777B"/>
  </w:style>
  <w:style w:type="character" w:customStyle="1" w:styleId="ListLabel430">
    <w:name w:val="ListLabel 430"/>
    <w:rsid w:val="0083777B"/>
  </w:style>
  <w:style w:type="character" w:customStyle="1" w:styleId="ListLabel431">
    <w:name w:val="ListLabel 431"/>
    <w:rsid w:val="0083777B"/>
  </w:style>
  <w:style w:type="character" w:customStyle="1" w:styleId="ListLabel432">
    <w:name w:val="ListLabel 432"/>
    <w:rsid w:val="0083777B"/>
  </w:style>
  <w:style w:type="character" w:customStyle="1" w:styleId="ListLabel433">
    <w:name w:val="ListLabel 433"/>
    <w:rsid w:val="0083777B"/>
    <w:rPr>
      <w:b w:val="0"/>
      <w:bCs w:val="0"/>
    </w:rPr>
  </w:style>
  <w:style w:type="character" w:customStyle="1" w:styleId="ListLabel434">
    <w:name w:val="ListLabel 434"/>
    <w:rsid w:val="0083777B"/>
  </w:style>
  <w:style w:type="character" w:customStyle="1" w:styleId="ListLabel435">
    <w:name w:val="ListLabel 435"/>
    <w:rsid w:val="0083777B"/>
  </w:style>
  <w:style w:type="character" w:customStyle="1" w:styleId="ListLabel436">
    <w:name w:val="ListLabel 436"/>
    <w:rsid w:val="0083777B"/>
  </w:style>
  <w:style w:type="character" w:customStyle="1" w:styleId="ListLabel437">
    <w:name w:val="ListLabel 437"/>
    <w:rsid w:val="0083777B"/>
  </w:style>
  <w:style w:type="character" w:customStyle="1" w:styleId="ListLabel438">
    <w:name w:val="ListLabel 438"/>
    <w:rsid w:val="0083777B"/>
  </w:style>
  <w:style w:type="character" w:customStyle="1" w:styleId="ListLabel439">
    <w:name w:val="ListLabel 439"/>
    <w:rsid w:val="0083777B"/>
  </w:style>
  <w:style w:type="character" w:customStyle="1" w:styleId="ListLabel440">
    <w:name w:val="ListLabel 440"/>
    <w:rsid w:val="0083777B"/>
  </w:style>
  <w:style w:type="character" w:customStyle="1" w:styleId="ListLabel441">
    <w:name w:val="ListLabel 441"/>
    <w:rsid w:val="0083777B"/>
  </w:style>
  <w:style w:type="character" w:customStyle="1" w:styleId="ListLabel442">
    <w:name w:val="ListLabel 442"/>
    <w:rsid w:val="0083777B"/>
  </w:style>
  <w:style w:type="character" w:customStyle="1" w:styleId="ListLabel443">
    <w:name w:val="ListLabel 443"/>
    <w:rsid w:val="0083777B"/>
  </w:style>
  <w:style w:type="character" w:customStyle="1" w:styleId="ListLabel444">
    <w:name w:val="ListLabel 444"/>
    <w:rsid w:val="0083777B"/>
  </w:style>
  <w:style w:type="character" w:customStyle="1" w:styleId="ListLabel445">
    <w:name w:val="ListLabel 445"/>
    <w:rsid w:val="0083777B"/>
  </w:style>
  <w:style w:type="character" w:customStyle="1" w:styleId="ListLabel446">
    <w:name w:val="ListLabel 446"/>
    <w:rsid w:val="0083777B"/>
  </w:style>
  <w:style w:type="character" w:customStyle="1" w:styleId="ListLabel447">
    <w:name w:val="ListLabel 447"/>
    <w:rsid w:val="0083777B"/>
  </w:style>
  <w:style w:type="character" w:customStyle="1" w:styleId="ListLabel448">
    <w:name w:val="ListLabel 448"/>
    <w:rsid w:val="0083777B"/>
  </w:style>
  <w:style w:type="character" w:customStyle="1" w:styleId="ListLabel449">
    <w:name w:val="ListLabel 449"/>
    <w:rsid w:val="0083777B"/>
  </w:style>
  <w:style w:type="character" w:customStyle="1" w:styleId="ListLabel450">
    <w:name w:val="ListLabel 450"/>
    <w:rsid w:val="0083777B"/>
  </w:style>
  <w:style w:type="character" w:customStyle="1" w:styleId="ListLabel451">
    <w:name w:val="ListLabel 451"/>
    <w:rsid w:val="0083777B"/>
  </w:style>
  <w:style w:type="character" w:customStyle="1" w:styleId="ListLabel452">
    <w:name w:val="ListLabel 452"/>
    <w:rsid w:val="0083777B"/>
  </w:style>
  <w:style w:type="character" w:customStyle="1" w:styleId="ListLabel453">
    <w:name w:val="ListLabel 453"/>
    <w:rsid w:val="0083777B"/>
  </w:style>
  <w:style w:type="character" w:customStyle="1" w:styleId="ListLabel454">
    <w:name w:val="ListLabel 454"/>
    <w:rsid w:val="0083777B"/>
  </w:style>
  <w:style w:type="character" w:customStyle="1" w:styleId="ListLabel455">
    <w:name w:val="ListLabel 455"/>
    <w:rsid w:val="0083777B"/>
  </w:style>
  <w:style w:type="character" w:customStyle="1" w:styleId="ListLabel456">
    <w:name w:val="ListLabel 456"/>
    <w:rsid w:val="0083777B"/>
  </w:style>
  <w:style w:type="character" w:customStyle="1" w:styleId="ListLabel457">
    <w:name w:val="ListLabel 457"/>
    <w:rsid w:val="0083777B"/>
  </w:style>
  <w:style w:type="character" w:customStyle="1" w:styleId="ListLabel458">
    <w:name w:val="ListLabel 458"/>
    <w:rsid w:val="0083777B"/>
  </w:style>
  <w:style w:type="character" w:customStyle="1" w:styleId="ListLabel459">
    <w:name w:val="ListLabel 459"/>
    <w:rsid w:val="0083777B"/>
  </w:style>
  <w:style w:type="character" w:customStyle="1" w:styleId="ListLabel460">
    <w:name w:val="ListLabel 460"/>
    <w:rsid w:val="0083777B"/>
    <w:rPr>
      <w:rFonts w:ascii="Times New Roman" w:eastAsia="Arial Narrow" w:hAnsi="Times New Roman" w:cs="Times New Roman"/>
    </w:rPr>
  </w:style>
  <w:style w:type="character" w:customStyle="1" w:styleId="ListLabel461">
    <w:name w:val="ListLabel 461"/>
    <w:rsid w:val="0083777B"/>
    <w:rPr>
      <w:rFonts w:cs="Courier New"/>
    </w:rPr>
  </w:style>
  <w:style w:type="character" w:customStyle="1" w:styleId="ListLabel462">
    <w:name w:val="ListLabel 462"/>
    <w:rsid w:val="0083777B"/>
  </w:style>
  <w:style w:type="character" w:customStyle="1" w:styleId="ListLabel463">
    <w:name w:val="ListLabel 463"/>
    <w:rsid w:val="0083777B"/>
  </w:style>
  <w:style w:type="character" w:customStyle="1" w:styleId="ListLabel464">
    <w:name w:val="ListLabel 464"/>
    <w:rsid w:val="0083777B"/>
    <w:rPr>
      <w:rFonts w:cs="Courier New"/>
    </w:rPr>
  </w:style>
  <w:style w:type="character" w:customStyle="1" w:styleId="ListLabel465">
    <w:name w:val="ListLabel 465"/>
    <w:rsid w:val="0083777B"/>
  </w:style>
  <w:style w:type="character" w:customStyle="1" w:styleId="ListLabel466">
    <w:name w:val="ListLabel 466"/>
    <w:rsid w:val="0083777B"/>
  </w:style>
  <w:style w:type="character" w:customStyle="1" w:styleId="ListLabel467">
    <w:name w:val="ListLabel 467"/>
    <w:rsid w:val="0083777B"/>
    <w:rPr>
      <w:rFonts w:cs="Courier New"/>
    </w:rPr>
  </w:style>
  <w:style w:type="character" w:customStyle="1" w:styleId="ListLabel468">
    <w:name w:val="ListLabel 468"/>
    <w:rsid w:val="0083777B"/>
  </w:style>
  <w:style w:type="character" w:customStyle="1" w:styleId="ListLabel469">
    <w:name w:val="ListLabel 469"/>
    <w:rsid w:val="0083777B"/>
    <w:rPr>
      <w:b w:val="0"/>
      <w:bCs w:val="0"/>
      <w:color w:val="auto"/>
    </w:rPr>
  </w:style>
  <w:style w:type="character" w:customStyle="1" w:styleId="ListLabel470">
    <w:name w:val="ListLabel 470"/>
    <w:rsid w:val="0083777B"/>
  </w:style>
  <w:style w:type="character" w:customStyle="1" w:styleId="ListLabel471">
    <w:name w:val="ListLabel 471"/>
    <w:rsid w:val="0083777B"/>
    <w:rPr>
      <w:rFonts w:cs="Times New Roman"/>
    </w:rPr>
  </w:style>
  <w:style w:type="character" w:customStyle="1" w:styleId="ListLabel472">
    <w:name w:val="ListLabel 472"/>
    <w:rsid w:val="0083777B"/>
    <w:rPr>
      <w:rFonts w:cs="Times New Roman"/>
    </w:rPr>
  </w:style>
  <w:style w:type="character" w:customStyle="1" w:styleId="ListLabel473">
    <w:name w:val="ListLabel 473"/>
    <w:rsid w:val="0083777B"/>
    <w:rPr>
      <w:rFonts w:cs="Times New Roman"/>
    </w:rPr>
  </w:style>
  <w:style w:type="character" w:customStyle="1" w:styleId="ListLabel474">
    <w:name w:val="ListLabel 474"/>
    <w:rsid w:val="0083777B"/>
    <w:rPr>
      <w:rFonts w:cs="Times New Roman"/>
    </w:rPr>
  </w:style>
  <w:style w:type="character" w:customStyle="1" w:styleId="ListLabel475">
    <w:name w:val="ListLabel 475"/>
    <w:rsid w:val="0083777B"/>
    <w:rPr>
      <w:rFonts w:cs="Times New Roman"/>
    </w:rPr>
  </w:style>
  <w:style w:type="character" w:customStyle="1" w:styleId="ListLabel476">
    <w:name w:val="ListLabel 476"/>
    <w:rsid w:val="0083777B"/>
    <w:rPr>
      <w:rFonts w:cs="Times New Roman"/>
    </w:rPr>
  </w:style>
  <w:style w:type="character" w:customStyle="1" w:styleId="ListLabel477">
    <w:name w:val="ListLabel 477"/>
    <w:rsid w:val="0083777B"/>
    <w:rPr>
      <w:rFonts w:cs="Times New Roman"/>
    </w:rPr>
  </w:style>
  <w:style w:type="character" w:customStyle="1" w:styleId="ListLabel478">
    <w:name w:val="ListLabel 478"/>
    <w:rsid w:val="0083777B"/>
  </w:style>
  <w:style w:type="character" w:customStyle="1" w:styleId="ListLabel479">
    <w:name w:val="ListLabel 479"/>
    <w:rsid w:val="0083777B"/>
  </w:style>
  <w:style w:type="character" w:customStyle="1" w:styleId="ListLabel480">
    <w:name w:val="ListLabel 480"/>
    <w:rsid w:val="0083777B"/>
  </w:style>
  <w:style w:type="character" w:customStyle="1" w:styleId="ListLabel481">
    <w:name w:val="ListLabel 481"/>
    <w:rsid w:val="0083777B"/>
  </w:style>
  <w:style w:type="character" w:customStyle="1" w:styleId="ListLabel482">
    <w:name w:val="ListLabel 482"/>
    <w:rsid w:val="0083777B"/>
  </w:style>
  <w:style w:type="character" w:customStyle="1" w:styleId="ListLabel483">
    <w:name w:val="ListLabel 483"/>
    <w:rsid w:val="0083777B"/>
  </w:style>
  <w:style w:type="character" w:customStyle="1" w:styleId="ListLabel484">
    <w:name w:val="ListLabel 484"/>
    <w:rsid w:val="0083777B"/>
  </w:style>
  <w:style w:type="character" w:customStyle="1" w:styleId="ListLabel485">
    <w:name w:val="ListLabel 485"/>
    <w:rsid w:val="0083777B"/>
  </w:style>
  <w:style w:type="character" w:customStyle="1" w:styleId="ListLabel486">
    <w:name w:val="ListLabel 486"/>
    <w:rsid w:val="0083777B"/>
  </w:style>
  <w:style w:type="character" w:customStyle="1" w:styleId="ListLabel487">
    <w:name w:val="ListLabel 487"/>
    <w:rsid w:val="0083777B"/>
  </w:style>
  <w:style w:type="character" w:customStyle="1" w:styleId="ListLabel488">
    <w:name w:val="ListLabel 488"/>
    <w:rsid w:val="0083777B"/>
    <w:rPr>
      <w:rFonts w:cs="Courier New"/>
    </w:rPr>
  </w:style>
  <w:style w:type="character" w:customStyle="1" w:styleId="ListLabel489">
    <w:name w:val="ListLabel 489"/>
    <w:rsid w:val="0083777B"/>
  </w:style>
  <w:style w:type="character" w:customStyle="1" w:styleId="ListLabel490">
    <w:name w:val="ListLabel 490"/>
    <w:rsid w:val="0083777B"/>
  </w:style>
  <w:style w:type="character" w:customStyle="1" w:styleId="ListLabel491">
    <w:name w:val="ListLabel 491"/>
    <w:rsid w:val="0083777B"/>
    <w:rPr>
      <w:rFonts w:cs="Courier New"/>
    </w:rPr>
  </w:style>
  <w:style w:type="character" w:customStyle="1" w:styleId="ListLabel492">
    <w:name w:val="ListLabel 492"/>
    <w:rsid w:val="0083777B"/>
  </w:style>
  <w:style w:type="character" w:customStyle="1" w:styleId="ListLabel493">
    <w:name w:val="ListLabel 493"/>
    <w:rsid w:val="0083777B"/>
  </w:style>
  <w:style w:type="character" w:customStyle="1" w:styleId="ListLabel494">
    <w:name w:val="ListLabel 494"/>
    <w:rsid w:val="0083777B"/>
    <w:rPr>
      <w:rFonts w:cs="Courier New"/>
    </w:rPr>
  </w:style>
  <w:style w:type="character" w:customStyle="1" w:styleId="ListLabel495">
    <w:name w:val="ListLabel 495"/>
    <w:rsid w:val="0083777B"/>
  </w:style>
  <w:style w:type="character" w:customStyle="1" w:styleId="ListLabel496">
    <w:name w:val="ListLabel 496"/>
    <w:rsid w:val="0083777B"/>
  </w:style>
  <w:style w:type="character" w:customStyle="1" w:styleId="ListLabel497">
    <w:name w:val="ListLabel 497"/>
    <w:rsid w:val="0083777B"/>
  </w:style>
  <w:style w:type="character" w:customStyle="1" w:styleId="ListLabel498">
    <w:name w:val="ListLabel 498"/>
    <w:rsid w:val="0083777B"/>
  </w:style>
  <w:style w:type="character" w:customStyle="1" w:styleId="ListLabel499">
    <w:name w:val="ListLabel 499"/>
    <w:rsid w:val="0083777B"/>
  </w:style>
  <w:style w:type="character" w:customStyle="1" w:styleId="ListLabel500">
    <w:name w:val="ListLabel 500"/>
    <w:rsid w:val="0083777B"/>
  </w:style>
  <w:style w:type="character" w:customStyle="1" w:styleId="ListLabel501">
    <w:name w:val="ListLabel 501"/>
    <w:rsid w:val="0083777B"/>
  </w:style>
  <w:style w:type="character" w:customStyle="1" w:styleId="ListLabel502">
    <w:name w:val="ListLabel 502"/>
    <w:rsid w:val="0083777B"/>
  </w:style>
  <w:style w:type="character" w:customStyle="1" w:styleId="ListLabel503">
    <w:name w:val="ListLabel 503"/>
    <w:rsid w:val="0083777B"/>
  </w:style>
  <w:style w:type="character" w:customStyle="1" w:styleId="ListLabel504">
    <w:name w:val="ListLabel 504"/>
    <w:rsid w:val="0083777B"/>
  </w:style>
  <w:style w:type="character" w:customStyle="1" w:styleId="ListLabel505">
    <w:name w:val="ListLabel 505"/>
    <w:rsid w:val="0083777B"/>
  </w:style>
  <w:style w:type="character" w:customStyle="1" w:styleId="ListLabel506">
    <w:name w:val="ListLabel 506"/>
    <w:rsid w:val="0083777B"/>
  </w:style>
  <w:style w:type="character" w:customStyle="1" w:styleId="ListLabel507">
    <w:name w:val="ListLabel 507"/>
    <w:rsid w:val="0083777B"/>
    <w:rPr>
      <w:color w:val="000000"/>
    </w:rPr>
  </w:style>
  <w:style w:type="character" w:customStyle="1" w:styleId="ListLabel508">
    <w:name w:val="ListLabel 508"/>
    <w:rsid w:val="0083777B"/>
  </w:style>
  <w:style w:type="character" w:customStyle="1" w:styleId="ListLabel509">
    <w:name w:val="ListLabel 509"/>
    <w:rsid w:val="0083777B"/>
  </w:style>
  <w:style w:type="character" w:customStyle="1" w:styleId="ListLabel510">
    <w:name w:val="ListLabel 510"/>
    <w:rsid w:val="0083777B"/>
  </w:style>
  <w:style w:type="character" w:customStyle="1" w:styleId="ListLabel511">
    <w:name w:val="ListLabel 511"/>
    <w:rsid w:val="0083777B"/>
  </w:style>
  <w:style w:type="character" w:customStyle="1" w:styleId="ListLabel512">
    <w:name w:val="ListLabel 512"/>
    <w:rsid w:val="0083777B"/>
  </w:style>
  <w:style w:type="character" w:customStyle="1" w:styleId="ListLabel513">
    <w:name w:val="ListLabel 513"/>
    <w:rsid w:val="0083777B"/>
  </w:style>
  <w:style w:type="character" w:customStyle="1" w:styleId="ListLabel514">
    <w:name w:val="ListLabel 514"/>
    <w:rsid w:val="0083777B"/>
  </w:style>
  <w:style w:type="character" w:customStyle="1" w:styleId="ListLabel515">
    <w:name w:val="ListLabel 515"/>
    <w:rsid w:val="0083777B"/>
  </w:style>
  <w:style w:type="character" w:customStyle="1" w:styleId="ListLabel516">
    <w:name w:val="ListLabel 516"/>
    <w:rsid w:val="0083777B"/>
  </w:style>
  <w:style w:type="character" w:customStyle="1" w:styleId="ListLabel517">
    <w:name w:val="ListLabel 517"/>
    <w:rsid w:val="0083777B"/>
  </w:style>
  <w:style w:type="character" w:customStyle="1" w:styleId="ListLabel518">
    <w:name w:val="ListLabel 518"/>
    <w:rsid w:val="0083777B"/>
  </w:style>
  <w:style w:type="character" w:customStyle="1" w:styleId="ListLabel519">
    <w:name w:val="ListLabel 519"/>
    <w:rsid w:val="0083777B"/>
  </w:style>
  <w:style w:type="character" w:customStyle="1" w:styleId="ListLabel520">
    <w:name w:val="ListLabel 520"/>
    <w:rsid w:val="0083777B"/>
  </w:style>
  <w:style w:type="character" w:customStyle="1" w:styleId="ListLabel521">
    <w:name w:val="ListLabel 521"/>
    <w:rsid w:val="0083777B"/>
  </w:style>
  <w:style w:type="character" w:customStyle="1" w:styleId="ListLabel522">
    <w:name w:val="ListLabel 522"/>
    <w:rsid w:val="0083777B"/>
  </w:style>
  <w:style w:type="character" w:customStyle="1" w:styleId="ListLabel523">
    <w:name w:val="ListLabel 523"/>
    <w:rsid w:val="0083777B"/>
  </w:style>
  <w:style w:type="character" w:customStyle="1" w:styleId="ListLabel524">
    <w:name w:val="ListLabel 524"/>
    <w:rsid w:val="0083777B"/>
  </w:style>
  <w:style w:type="character" w:customStyle="1" w:styleId="ListLabel525">
    <w:name w:val="ListLabel 525"/>
    <w:rsid w:val="0083777B"/>
  </w:style>
  <w:style w:type="character" w:customStyle="1" w:styleId="ListLabel526">
    <w:name w:val="ListLabel 526"/>
    <w:rsid w:val="0083777B"/>
  </w:style>
  <w:style w:type="character" w:customStyle="1" w:styleId="ListLabel527">
    <w:name w:val="ListLabel 527"/>
    <w:rsid w:val="0083777B"/>
  </w:style>
  <w:style w:type="character" w:customStyle="1" w:styleId="ListLabel528">
    <w:name w:val="ListLabel 528"/>
    <w:rsid w:val="0083777B"/>
  </w:style>
  <w:style w:type="character" w:customStyle="1" w:styleId="ListLabel529">
    <w:name w:val="ListLabel 529"/>
    <w:rsid w:val="0083777B"/>
  </w:style>
  <w:style w:type="character" w:customStyle="1" w:styleId="ListLabel530">
    <w:name w:val="ListLabel 530"/>
    <w:rsid w:val="0083777B"/>
  </w:style>
  <w:style w:type="character" w:customStyle="1" w:styleId="ListLabel531">
    <w:name w:val="ListLabel 531"/>
    <w:rsid w:val="0083777B"/>
  </w:style>
  <w:style w:type="character" w:customStyle="1" w:styleId="ListLabel532">
    <w:name w:val="ListLabel 532"/>
    <w:rsid w:val="0083777B"/>
  </w:style>
  <w:style w:type="character" w:customStyle="1" w:styleId="ListLabel533">
    <w:name w:val="ListLabel 533"/>
    <w:rsid w:val="0083777B"/>
  </w:style>
  <w:style w:type="character" w:customStyle="1" w:styleId="ListLabel534">
    <w:name w:val="ListLabel 534"/>
    <w:rsid w:val="0083777B"/>
  </w:style>
  <w:style w:type="character" w:customStyle="1" w:styleId="ListLabel535">
    <w:name w:val="ListLabel 535"/>
    <w:rsid w:val="0083777B"/>
  </w:style>
  <w:style w:type="character" w:customStyle="1" w:styleId="ListLabel536">
    <w:name w:val="ListLabel 536"/>
    <w:rsid w:val="0083777B"/>
  </w:style>
  <w:style w:type="character" w:customStyle="1" w:styleId="ListLabel537">
    <w:name w:val="ListLabel 537"/>
    <w:rsid w:val="0083777B"/>
  </w:style>
  <w:style w:type="character" w:customStyle="1" w:styleId="ListLabel538">
    <w:name w:val="ListLabel 538"/>
    <w:rsid w:val="0083777B"/>
  </w:style>
  <w:style w:type="character" w:customStyle="1" w:styleId="ListLabel539">
    <w:name w:val="ListLabel 539"/>
    <w:rsid w:val="0083777B"/>
  </w:style>
  <w:style w:type="character" w:customStyle="1" w:styleId="ListLabel540">
    <w:name w:val="ListLabel 540"/>
    <w:rsid w:val="0083777B"/>
  </w:style>
  <w:style w:type="character" w:customStyle="1" w:styleId="ListLabel541">
    <w:name w:val="ListLabel 541"/>
    <w:rsid w:val="0083777B"/>
  </w:style>
  <w:style w:type="character" w:customStyle="1" w:styleId="ListLabel542">
    <w:name w:val="ListLabel 542"/>
    <w:rsid w:val="0083777B"/>
  </w:style>
  <w:style w:type="character" w:customStyle="1" w:styleId="ListLabel543">
    <w:name w:val="ListLabel 543"/>
    <w:rsid w:val="0083777B"/>
  </w:style>
  <w:style w:type="character" w:customStyle="1" w:styleId="ListLabel544">
    <w:name w:val="ListLabel 544"/>
    <w:rsid w:val="0083777B"/>
  </w:style>
  <w:style w:type="character" w:customStyle="1" w:styleId="ListLabel545">
    <w:name w:val="ListLabel 545"/>
    <w:rsid w:val="0083777B"/>
  </w:style>
  <w:style w:type="character" w:customStyle="1" w:styleId="ListLabel546">
    <w:name w:val="ListLabel 546"/>
    <w:rsid w:val="0083777B"/>
  </w:style>
  <w:style w:type="character" w:customStyle="1" w:styleId="ListLabel547">
    <w:name w:val="ListLabel 547"/>
    <w:rsid w:val="0083777B"/>
  </w:style>
  <w:style w:type="character" w:customStyle="1" w:styleId="ListLabel548">
    <w:name w:val="ListLabel 548"/>
    <w:rsid w:val="0083777B"/>
  </w:style>
  <w:style w:type="character" w:customStyle="1" w:styleId="ListLabel549">
    <w:name w:val="ListLabel 549"/>
    <w:rsid w:val="0083777B"/>
  </w:style>
  <w:style w:type="character" w:customStyle="1" w:styleId="ListLabel550">
    <w:name w:val="ListLabel 550"/>
    <w:rsid w:val="0083777B"/>
  </w:style>
  <w:style w:type="character" w:customStyle="1" w:styleId="ListLabel551">
    <w:name w:val="ListLabel 551"/>
    <w:rsid w:val="0083777B"/>
  </w:style>
  <w:style w:type="character" w:customStyle="1" w:styleId="ListLabel552">
    <w:name w:val="ListLabel 552"/>
    <w:rsid w:val="0083777B"/>
  </w:style>
  <w:style w:type="character" w:customStyle="1" w:styleId="ListLabel553">
    <w:name w:val="ListLabel 553"/>
    <w:rsid w:val="0083777B"/>
  </w:style>
  <w:style w:type="character" w:customStyle="1" w:styleId="ListLabel554">
    <w:name w:val="ListLabel 554"/>
    <w:rsid w:val="0083777B"/>
  </w:style>
  <w:style w:type="character" w:customStyle="1" w:styleId="ListLabel555">
    <w:name w:val="ListLabel 555"/>
    <w:rsid w:val="0083777B"/>
  </w:style>
  <w:style w:type="character" w:customStyle="1" w:styleId="ListLabel556">
    <w:name w:val="ListLabel 556"/>
    <w:rsid w:val="0083777B"/>
  </w:style>
  <w:style w:type="character" w:customStyle="1" w:styleId="ListLabel557">
    <w:name w:val="ListLabel 557"/>
    <w:rsid w:val="0083777B"/>
  </w:style>
  <w:style w:type="character" w:customStyle="1" w:styleId="ListLabel558">
    <w:name w:val="ListLabel 558"/>
    <w:rsid w:val="0083777B"/>
  </w:style>
  <w:style w:type="character" w:customStyle="1" w:styleId="ListLabel559">
    <w:name w:val="ListLabel 559"/>
    <w:rsid w:val="0083777B"/>
  </w:style>
  <w:style w:type="character" w:customStyle="1" w:styleId="ListLabel560">
    <w:name w:val="ListLabel 560"/>
    <w:rsid w:val="0083777B"/>
  </w:style>
  <w:style w:type="character" w:customStyle="1" w:styleId="ListLabel561">
    <w:name w:val="ListLabel 561"/>
    <w:rsid w:val="0083777B"/>
  </w:style>
  <w:style w:type="character" w:customStyle="1" w:styleId="ListLabel562">
    <w:name w:val="ListLabel 562"/>
    <w:rsid w:val="0083777B"/>
  </w:style>
  <w:style w:type="character" w:customStyle="1" w:styleId="ListLabel563">
    <w:name w:val="ListLabel 563"/>
    <w:rsid w:val="0083777B"/>
  </w:style>
  <w:style w:type="character" w:customStyle="1" w:styleId="ListLabel564">
    <w:name w:val="ListLabel 564"/>
    <w:rsid w:val="0083777B"/>
  </w:style>
  <w:style w:type="character" w:customStyle="1" w:styleId="ListLabel565">
    <w:name w:val="ListLabel 565"/>
    <w:rsid w:val="0083777B"/>
  </w:style>
  <w:style w:type="character" w:customStyle="1" w:styleId="ListLabel566">
    <w:name w:val="ListLabel 566"/>
    <w:rsid w:val="0083777B"/>
  </w:style>
  <w:style w:type="character" w:customStyle="1" w:styleId="ListLabel567">
    <w:name w:val="ListLabel 567"/>
    <w:rsid w:val="0083777B"/>
  </w:style>
  <w:style w:type="character" w:customStyle="1" w:styleId="ListLabel568">
    <w:name w:val="ListLabel 568"/>
    <w:rsid w:val="0083777B"/>
  </w:style>
  <w:style w:type="character" w:customStyle="1" w:styleId="ListLabel569">
    <w:name w:val="ListLabel 569"/>
    <w:rsid w:val="0083777B"/>
  </w:style>
  <w:style w:type="character" w:customStyle="1" w:styleId="ListLabel570">
    <w:name w:val="ListLabel 570"/>
    <w:rsid w:val="0083777B"/>
  </w:style>
  <w:style w:type="character" w:customStyle="1" w:styleId="ListLabel571">
    <w:name w:val="ListLabel 571"/>
    <w:rsid w:val="0083777B"/>
  </w:style>
  <w:style w:type="character" w:customStyle="1" w:styleId="ListLabel572">
    <w:name w:val="ListLabel 572"/>
    <w:rsid w:val="0083777B"/>
  </w:style>
  <w:style w:type="character" w:customStyle="1" w:styleId="ListLabel573">
    <w:name w:val="ListLabel 573"/>
    <w:rsid w:val="0083777B"/>
  </w:style>
  <w:style w:type="character" w:customStyle="1" w:styleId="ListLabel574">
    <w:name w:val="ListLabel 574"/>
    <w:rsid w:val="0083777B"/>
  </w:style>
  <w:style w:type="character" w:customStyle="1" w:styleId="ListLabel575">
    <w:name w:val="ListLabel 575"/>
    <w:rsid w:val="0083777B"/>
  </w:style>
  <w:style w:type="character" w:customStyle="1" w:styleId="ListLabel576">
    <w:name w:val="ListLabel 576"/>
    <w:rsid w:val="0083777B"/>
  </w:style>
  <w:style w:type="character" w:customStyle="1" w:styleId="ListLabel577">
    <w:name w:val="ListLabel 577"/>
    <w:rsid w:val="0083777B"/>
  </w:style>
  <w:style w:type="character" w:customStyle="1" w:styleId="ListLabel578">
    <w:name w:val="ListLabel 578"/>
    <w:rsid w:val="0083777B"/>
  </w:style>
  <w:style w:type="character" w:customStyle="1" w:styleId="ListLabel579">
    <w:name w:val="ListLabel 579"/>
    <w:rsid w:val="0083777B"/>
  </w:style>
  <w:style w:type="character" w:customStyle="1" w:styleId="ListLabel580">
    <w:name w:val="ListLabel 580"/>
    <w:rsid w:val="0083777B"/>
  </w:style>
  <w:style w:type="character" w:customStyle="1" w:styleId="ListLabel581">
    <w:name w:val="ListLabel 581"/>
    <w:rsid w:val="0083777B"/>
  </w:style>
  <w:style w:type="character" w:customStyle="1" w:styleId="ListLabel582">
    <w:name w:val="ListLabel 582"/>
    <w:rsid w:val="0083777B"/>
  </w:style>
  <w:style w:type="character" w:customStyle="1" w:styleId="ListLabel583">
    <w:name w:val="ListLabel 583"/>
    <w:rsid w:val="0083777B"/>
  </w:style>
  <w:style w:type="character" w:customStyle="1" w:styleId="ListLabel584">
    <w:name w:val="ListLabel 584"/>
    <w:rsid w:val="0083777B"/>
  </w:style>
  <w:style w:type="character" w:customStyle="1" w:styleId="ListLabel585">
    <w:name w:val="ListLabel 585"/>
    <w:rsid w:val="0083777B"/>
  </w:style>
  <w:style w:type="character" w:customStyle="1" w:styleId="ListLabel586">
    <w:name w:val="ListLabel 586"/>
    <w:rsid w:val="0083777B"/>
    <w:rPr>
      <w:rFonts w:ascii="Arial Narrow" w:eastAsia="Arial Narrow" w:hAnsi="Arial Narrow" w:cs="Arial Narrow"/>
      <w:b w:val="0"/>
      <w:i w:val="0"/>
      <w:sz w:val="24"/>
      <w:szCs w:val="24"/>
    </w:rPr>
  </w:style>
  <w:style w:type="character" w:customStyle="1" w:styleId="ListLabel587">
    <w:name w:val="ListLabel 587"/>
    <w:rsid w:val="0083777B"/>
  </w:style>
  <w:style w:type="character" w:customStyle="1" w:styleId="ListLabel588">
    <w:name w:val="ListLabel 588"/>
    <w:rsid w:val="0083777B"/>
  </w:style>
  <w:style w:type="character" w:customStyle="1" w:styleId="ListLabel589">
    <w:name w:val="ListLabel 589"/>
    <w:rsid w:val="0083777B"/>
  </w:style>
  <w:style w:type="character" w:customStyle="1" w:styleId="ListLabel590">
    <w:name w:val="ListLabel 590"/>
    <w:rsid w:val="0083777B"/>
  </w:style>
  <w:style w:type="character" w:customStyle="1" w:styleId="ListLabel591">
    <w:name w:val="ListLabel 591"/>
    <w:rsid w:val="0083777B"/>
  </w:style>
  <w:style w:type="character" w:customStyle="1" w:styleId="ListLabel592">
    <w:name w:val="ListLabel 592"/>
    <w:rsid w:val="0083777B"/>
  </w:style>
  <w:style w:type="character" w:customStyle="1" w:styleId="ListLabel593">
    <w:name w:val="ListLabel 593"/>
    <w:rsid w:val="0083777B"/>
  </w:style>
  <w:style w:type="character" w:customStyle="1" w:styleId="ListLabel594">
    <w:name w:val="ListLabel 594"/>
    <w:rsid w:val="0083777B"/>
  </w:style>
  <w:style w:type="character" w:customStyle="1" w:styleId="ListLabel595">
    <w:name w:val="ListLabel 595"/>
    <w:rsid w:val="0083777B"/>
    <w:rPr>
      <w:strike w:val="0"/>
      <w:dstrike w:val="0"/>
      <w:color w:val="000000"/>
    </w:rPr>
  </w:style>
  <w:style w:type="character" w:customStyle="1" w:styleId="ListLabel596">
    <w:name w:val="ListLabel 596"/>
    <w:rsid w:val="0083777B"/>
    <w:rPr>
      <w:rFonts w:ascii="Arial Narrow" w:eastAsia="Arial Narrow" w:hAnsi="Arial Narrow" w:cs="Arial Narrow"/>
      <w:b w:val="0"/>
      <w:i w:val="0"/>
      <w:color w:val="FF0000"/>
      <w:sz w:val="24"/>
      <w:szCs w:val="24"/>
    </w:rPr>
  </w:style>
  <w:style w:type="character" w:customStyle="1" w:styleId="ListLabel597">
    <w:name w:val="ListLabel 597"/>
    <w:rsid w:val="0083777B"/>
  </w:style>
  <w:style w:type="character" w:customStyle="1" w:styleId="ListLabel598">
    <w:name w:val="ListLabel 598"/>
    <w:rsid w:val="0083777B"/>
  </w:style>
  <w:style w:type="character" w:customStyle="1" w:styleId="ListLabel599">
    <w:name w:val="ListLabel 599"/>
    <w:rsid w:val="0083777B"/>
  </w:style>
  <w:style w:type="character" w:customStyle="1" w:styleId="ListLabel600">
    <w:name w:val="ListLabel 600"/>
    <w:rsid w:val="0083777B"/>
  </w:style>
  <w:style w:type="character" w:customStyle="1" w:styleId="ListLabel601">
    <w:name w:val="ListLabel 601"/>
    <w:rsid w:val="0083777B"/>
  </w:style>
  <w:style w:type="character" w:customStyle="1" w:styleId="ListLabel602">
    <w:name w:val="ListLabel 602"/>
    <w:rsid w:val="0083777B"/>
  </w:style>
  <w:style w:type="character" w:customStyle="1" w:styleId="ListLabel603">
    <w:name w:val="ListLabel 603"/>
    <w:rsid w:val="0083777B"/>
  </w:style>
  <w:style w:type="character" w:customStyle="1" w:styleId="ListLabel604">
    <w:name w:val="ListLabel 604"/>
    <w:rsid w:val="0083777B"/>
  </w:style>
  <w:style w:type="character" w:customStyle="1" w:styleId="ListLabel605">
    <w:name w:val="ListLabel 605"/>
    <w:rsid w:val="0083777B"/>
  </w:style>
  <w:style w:type="character" w:customStyle="1" w:styleId="ListLabel606">
    <w:name w:val="ListLabel 606"/>
    <w:rsid w:val="0083777B"/>
  </w:style>
  <w:style w:type="character" w:customStyle="1" w:styleId="ListLabel607">
    <w:name w:val="ListLabel 607"/>
    <w:rsid w:val="0083777B"/>
  </w:style>
  <w:style w:type="character" w:customStyle="1" w:styleId="ListLabel608">
    <w:name w:val="ListLabel 608"/>
    <w:rsid w:val="0083777B"/>
  </w:style>
  <w:style w:type="character" w:customStyle="1" w:styleId="ListLabel609">
    <w:name w:val="ListLabel 609"/>
    <w:rsid w:val="0083777B"/>
  </w:style>
  <w:style w:type="character" w:customStyle="1" w:styleId="ListLabel610">
    <w:name w:val="ListLabel 610"/>
    <w:rsid w:val="0083777B"/>
  </w:style>
  <w:style w:type="character" w:customStyle="1" w:styleId="ListLabel611">
    <w:name w:val="ListLabel 611"/>
    <w:rsid w:val="0083777B"/>
  </w:style>
  <w:style w:type="character" w:customStyle="1" w:styleId="ListLabel612">
    <w:name w:val="ListLabel 612"/>
    <w:rsid w:val="0083777B"/>
  </w:style>
  <w:style w:type="character" w:customStyle="1" w:styleId="ListLabel613">
    <w:name w:val="ListLabel 613"/>
    <w:rsid w:val="0083777B"/>
  </w:style>
  <w:style w:type="character" w:customStyle="1" w:styleId="ListLabel614">
    <w:name w:val="ListLabel 614"/>
    <w:rsid w:val="0083777B"/>
  </w:style>
  <w:style w:type="character" w:customStyle="1" w:styleId="ListLabel615">
    <w:name w:val="ListLabel 615"/>
    <w:rsid w:val="0083777B"/>
  </w:style>
  <w:style w:type="character" w:customStyle="1" w:styleId="ListLabel616">
    <w:name w:val="ListLabel 616"/>
    <w:rsid w:val="0083777B"/>
  </w:style>
  <w:style w:type="character" w:customStyle="1" w:styleId="ListLabel617">
    <w:name w:val="ListLabel 617"/>
    <w:rsid w:val="0083777B"/>
  </w:style>
  <w:style w:type="character" w:customStyle="1" w:styleId="ListLabel618">
    <w:name w:val="ListLabel 618"/>
    <w:rsid w:val="0083777B"/>
  </w:style>
  <w:style w:type="character" w:customStyle="1" w:styleId="ListLabel619">
    <w:name w:val="ListLabel 619"/>
    <w:rsid w:val="0083777B"/>
  </w:style>
  <w:style w:type="character" w:customStyle="1" w:styleId="ListLabel620">
    <w:name w:val="ListLabel 620"/>
    <w:rsid w:val="0083777B"/>
  </w:style>
  <w:style w:type="character" w:customStyle="1" w:styleId="ListLabel621">
    <w:name w:val="ListLabel 621"/>
    <w:rsid w:val="0083777B"/>
  </w:style>
  <w:style w:type="character" w:customStyle="1" w:styleId="WW8Num6z0">
    <w:name w:val="WW8Num6z0"/>
    <w:rsid w:val="0083777B"/>
    <w:rPr>
      <w:rFonts w:ascii="Symbol" w:eastAsia="Symbol" w:hAnsi="Symbol" w:cs="Symbol"/>
      <w:sz w:val="20"/>
    </w:rPr>
  </w:style>
  <w:style w:type="character" w:customStyle="1" w:styleId="WW8Num6z1">
    <w:name w:val="WW8Num6z1"/>
    <w:rsid w:val="0083777B"/>
  </w:style>
  <w:style w:type="character" w:customStyle="1" w:styleId="WW8Num6z4">
    <w:name w:val="WW8Num6z4"/>
    <w:rsid w:val="0083777B"/>
    <w:rPr>
      <w:rFonts w:ascii="Wingdings" w:eastAsia="Wingdings" w:hAnsi="Wingdings" w:cs="Wingdings"/>
      <w:sz w:val="20"/>
    </w:rPr>
  </w:style>
  <w:style w:type="numbering" w:customStyle="1" w:styleId="NoListWW">
    <w:name w:val="No List (WW)"/>
    <w:basedOn w:val="Bezlisty"/>
    <w:rsid w:val="0083777B"/>
  </w:style>
  <w:style w:type="numbering" w:customStyle="1" w:styleId="WWNum1">
    <w:name w:val="WWNum1"/>
    <w:basedOn w:val="Bezlisty"/>
    <w:rsid w:val="0083777B"/>
    <w:pPr>
      <w:numPr>
        <w:numId w:val="3"/>
      </w:numPr>
    </w:pPr>
  </w:style>
  <w:style w:type="numbering" w:customStyle="1" w:styleId="WWNum2">
    <w:name w:val="WWNum2"/>
    <w:basedOn w:val="Bezlisty"/>
    <w:rsid w:val="0083777B"/>
    <w:pPr>
      <w:numPr>
        <w:numId w:val="95"/>
      </w:numPr>
    </w:pPr>
  </w:style>
  <w:style w:type="numbering" w:customStyle="1" w:styleId="WWNum3">
    <w:name w:val="WWNum3"/>
    <w:basedOn w:val="Bezlisty"/>
    <w:rsid w:val="0083777B"/>
    <w:pPr>
      <w:numPr>
        <w:numId w:val="105"/>
      </w:numPr>
    </w:pPr>
  </w:style>
  <w:style w:type="numbering" w:customStyle="1" w:styleId="WWNum4">
    <w:name w:val="WWNum4"/>
    <w:basedOn w:val="Bezlisty"/>
    <w:rsid w:val="0083777B"/>
    <w:pPr>
      <w:numPr>
        <w:numId w:val="97"/>
      </w:numPr>
    </w:pPr>
  </w:style>
  <w:style w:type="numbering" w:customStyle="1" w:styleId="WWNum5">
    <w:name w:val="WWNum5"/>
    <w:basedOn w:val="Bezlisty"/>
    <w:rsid w:val="0083777B"/>
    <w:pPr>
      <w:numPr>
        <w:numId w:val="6"/>
      </w:numPr>
    </w:pPr>
  </w:style>
  <w:style w:type="numbering" w:customStyle="1" w:styleId="WWNum6">
    <w:name w:val="WWNum6"/>
    <w:basedOn w:val="Bezlisty"/>
    <w:rsid w:val="0083777B"/>
    <w:pPr>
      <w:numPr>
        <w:numId w:val="106"/>
      </w:numPr>
    </w:pPr>
  </w:style>
  <w:style w:type="numbering" w:customStyle="1" w:styleId="WWNum7">
    <w:name w:val="WWNum7"/>
    <w:basedOn w:val="Bezlisty"/>
    <w:rsid w:val="0083777B"/>
    <w:pPr>
      <w:numPr>
        <w:numId w:val="99"/>
      </w:numPr>
    </w:pPr>
  </w:style>
  <w:style w:type="numbering" w:customStyle="1" w:styleId="WWNum8">
    <w:name w:val="WWNum8"/>
    <w:basedOn w:val="Bezlisty"/>
    <w:rsid w:val="0083777B"/>
    <w:pPr>
      <w:numPr>
        <w:numId w:val="8"/>
      </w:numPr>
    </w:pPr>
  </w:style>
  <w:style w:type="numbering" w:customStyle="1" w:styleId="WWNum9">
    <w:name w:val="WWNum9"/>
    <w:basedOn w:val="Bezlisty"/>
    <w:rsid w:val="0083777B"/>
    <w:pPr>
      <w:numPr>
        <w:numId w:val="9"/>
      </w:numPr>
    </w:pPr>
  </w:style>
  <w:style w:type="numbering" w:customStyle="1" w:styleId="WWNum10">
    <w:name w:val="WWNum10"/>
    <w:basedOn w:val="Bezlisty"/>
    <w:rsid w:val="0083777B"/>
    <w:pPr>
      <w:numPr>
        <w:numId w:val="10"/>
      </w:numPr>
    </w:pPr>
  </w:style>
  <w:style w:type="numbering" w:customStyle="1" w:styleId="WWNum11">
    <w:name w:val="WWNum11"/>
    <w:basedOn w:val="Bezlisty"/>
    <w:rsid w:val="0083777B"/>
    <w:pPr>
      <w:numPr>
        <w:numId w:val="11"/>
      </w:numPr>
    </w:pPr>
  </w:style>
  <w:style w:type="numbering" w:customStyle="1" w:styleId="WWNum12">
    <w:name w:val="WWNum12"/>
    <w:basedOn w:val="Bezlisty"/>
    <w:rsid w:val="0083777B"/>
    <w:pPr>
      <w:numPr>
        <w:numId w:val="12"/>
      </w:numPr>
    </w:pPr>
  </w:style>
  <w:style w:type="numbering" w:customStyle="1" w:styleId="WWNum13">
    <w:name w:val="WWNum13"/>
    <w:basedOn w:val="Bezlisty"/>
    <w:rsid w:val="0083777B"/>
    <w:pPr>
      <w:numPr>
        <w:numId w:val="13"/>
      </w:numPr>
    </w:pPr>
  </w:style>
  <w:style w:type="numbering" w:customStyle="1" w:styleId="WWNum14">
    <w:name w:val="WWNum14"/>
    <w:basedOn w:val="Bezlisty"/>
    <w:rsid w:val="0083777B"/>
    <w:pPr>
      <w:numPr>
        <w:numId w:val="14"/>
      </w:numPr>
    </w:pPr>
  </w:style>
  <w:style w:type="numbering" w:customStyle="1" w:styleId="WWNum15">
    <w:name w:val="WWNum15"/>
    <w:basedOn w:val="Bezlisty"/>
    <w:rsid w:val="0083777B"/>
    <w:pPr>
      <w:numPr>
        <w:numId w:val="15"/>
      </w:numPr>
    </w:pPr>
  </w:style>
  <w:style w:type="numbering" w:customStyle="1" w:styleId="WWNum16">
    <w:name w:val="WWNum16"/>
    <w:basedOn w:val="Bezlisty"/>
    <w:rsid w:val="0083777B"/>
    <w:pPr>
      <w:numPr>
        <w:numId w:val="104"/>
      </w:numPr>
    </w:pPr>
  </w:style>
  <w:style w:type="numbering" w:customStyle="1" w:styleId="WWNum17">
    <w:name w:val="WWNum17"/>
    <w:basedOn w:val="Bezlisty"/>
    <w:rsid w:val="0083777B"/>
    <w:pPr>
      <w:numPr>
        <w:numId w:val="17"/>
      </w:numPr>
    </w:pPr>
  </w:style>
  <w:style w:type="numbering" w:customStyle="1" w:styleId="WWNum18">
    <w:name w:val="WWNum18"/>
    <w:basedOn w:val="Bezlisty"/>
    <w:rsid w:val="0083777B"/>
    <w:pPr>
      <w:numPr>
        <w:numId w:val="103"/>
      </w:numPr>
    </w:pPr>
  </w:style>
  <w:style w:type="numbering" w:customStyle="1" w:styleId="WWNum19">
    <w:name w:val="WWNum19"/>
    <w:basedOn w:val="Bezlisty"/>
    <w:rsid w:val="0083777B"/>
    <w:pPr>
      <w:numPr>
        <w:numId w:val="19"/>
      </w:numPr>
    </w:pPr>
  </w:style>
  <w:style w:type="numbering" w:customStyle="1" w:styleId="WWNum20">
    <w:name w:val="WWNum20"/>
    <w:basedOn w:val="Bezlisty"/>
    <w:rsid w:val="0083777B"/>
    <w:pPr>
      <w:numPr>
        <w:numId w:val="20"/>
      </w:numPr>
    </w:pPr>
  </w:style>
  <w:style w:type="numbering" w:customStyle="1" w:styleId="WWNum21">
    <w:name w:val="WWNum21"/>
    <w:basedOn w:val="Bezlisty"/>
    <w:rsid w:val="0083777B"/>
    <w:pPr>
      <w:numPr>
        <w:numId w:val="21"/>
      </w:numPr>
    </w:pPr>
  </w:style>
  <w:style w:type="numbering" w:customStyle="1" w:styleId="WWNum23">
    <w:name w:val="WWNum23"/>
    <w:basedOn w:val="Bezlisty"/>
    <w:rsid w:val="0083777B"/>
    <w:pPr>
      <w:numPr>
        <w:numId w:val="22"/>
      </w:numPr>
    </w:pPr>
  </w:style>
  <w:style w:type="numbering" w:customStyle="1" w:styleId="WWNum24">
    <w:name w:val="WWNum24"/>
    <w:basedOn w:val="Bezlisty"/>
    <w:rsid w:val="0083777B"/>
    <w:pPr>
      <w:numPr>
        <w:numId w:val="23"/>
      </w:numPr>
    </w:pPr>
  </w:style>
  <w:style w:type="numbering" w:customStyle="1" w:styleId="WWNum25">
    <w:name w:val="WWNum25"/>
    <w:basedOn w:val="Bezlisty"/>
    <w:rsid w:val="0083777B"/>
    <w:pPr>
      <w:numPr>
        <w:numId w:val="24"/>
      </w:numPr>
    </w:pPr>
  </w:style>
  <w:style w:type="numbering" w:customStyle="1" w:styleId="WWNum26">
    <w:name w:val="WWNum26"/>
    <w:basedOn w:val="Bezlisty"/>
    <w:rsid w:val="0083777B"/>
    <w:pPr>
      <w:numPr>
        <w:numId w:val="25"/>
      </w:numPr>
    </w:pPr>
  </w:style>
  <w:style w:type="numbering" w:customStyle="1" w:styleId="WWNum27">
    <w:name w:val="WWNum27"/>
    <w:basedOn w:val="Bezlisty"/>
    <w:rsid w:val="0083777B"/>
    <w:pPr>
      <w:numPr>
        <w:numId w:val="26"/>
      </w:numPr>
    </w:pPr>
  </w:style>
  <w:style w:type="numbering" w:customStyle="1" w:styleId="WWNum28">
    <w:name w:val="WWNum28"/>
    <w:basedOn w:val="Bezlisty"/>
    <w:rsid w:val="0083777B"/>
    <w:pPr>
      <w:numPr>
        <w:numId w:val="27"/>
      </w:numPr>
    </w:pPr>
  </w:style>
  <w:style w:type="numbering" w:customStyle="1" w:styleId="WWNum29">
    <w:name w:val="WWNum29"/>
    <w:basedOn w:val="Bezlisty"/>
    <w:rsid w:val="0083777B"/>
    <w:pPr>
      <w:numPr>
        <w:numId w:val="28"/>
      </w:numPr>
    </w:pPr>
  </w:style>
  <w:style w:type="numbering" w:customStyle="1" w:styleId="WWNum30">
    <w:name w:val="WWNum30"/>
    <w:basedOn w:val="Bezlisty"/>
    <w:rsid w:val="0083777B"/>
    <w:pPr>
      <w:numPr>
        <w:numId w:val="29"/>
      </w:numPr>
    </w:pPr>
  </w:style>
  <w:style w:type="numbering" w:customStyle="1" w:styleId="WWNum31">
    <w:name w:val="WWNum31"/>
    <w:basedOn w:val="Bezlisty"/>
    <w:rsid w:val="0083777B"/>
    <w:pPr>
      <w:numPr>
        <w:numId w:val="30"/>
      </w:numPr>
    </w:pPr>
  </w:style>
  <w:style w:type="numbering" w:customStyle="1" w:styleId="WWNum32">
    <w:name w:val="WWNum32"/>
    <w:basedOn w:val="Bezlisty"/>
    <w:rsid w:val="0083777B"/>
    <w:pPr>
      <w:numPr>
        <w:numId w:val="31"/>
      </w:numPr>
    </w:pPr>
  </w:style>
  <w:style w:type="numbering" w:customStyle="1" w:styleId="WWNum33">
    <w:name w:val="WWNum33"/>
    <w:basedOn w:val="Bezlisty"/>
    <w:rsid w:val="0083777B"/>
    <w:pPr>
      <w:numPr>
        <w:numId w:val="32"/>
      </w:numPr>
    </w:pPr>
  </w:style>
  <w:style w:type="numbering" w:customStyle="1" w:styleId="WWNum34">
    <w:name w:val="WWNum34"/>
    <w:basedOn w:val="Bezlisty"/>
    <w:rsid w:val="0083777B"/>
    <w:pPr>
      <w:numPr>
        <w:numId w:val="33"/>
      </w:numPr>
    </w:pPr>
  </w:style>
  <w:style w:type="numbering" w:customStyle="1" w:styleId="WWNum35">
    <w:name w:val="WWNum35"/>
    <w:basedOn w:val="Bezlisty"/>
    <w:rsid w:val="0083777B"/>
    <w:pPr>
      <w:numPr>
        <w:numId w:val="34"/>
      </w:numPr>
    </w:pPr>
  </w:style>
  <w:style w:type="numbering" w:customStyle="1" w:styleId="WWNum36">
    <w:name w:val="WWNum36"/>
    <w:basedOn w:val="Bezlisty"/>
    <w:rsid w:val="0083777B"/>
    <w:pPr>
      <w:numPr>
        <w:numId w:val="35"/>
      </w:numPr>
    </w:pPr>
  </w:style>
  <w:style w:type="numbering" w:customStyle="1" w:styleId="WWNum37">
    <w:name w:val="WWNum37"/>
    <w:basedOn w:val="Bezlisty"/>
    <w:rsid w:val="0083777B"/>
    <w:pPr>
      <w:numPr>
        <w:numId w:val="36"/>
      </w:numPr>
    </w:pPr>
  </w:style>
  <w:style w:type="numbering" w:customStyle="1" w:styleId="WWNum38">
    <w:name w:val="WWNum38"/>
    <w:basedOn w:val="Bezlisty"/>
    <w:rsid w:val="0083777B"/>
    <w:pPr>
      <w:numPr>
        <w:numId w:val="107"/>
      </w:numPr>
    </w:pPr>
  </w:style>
  <w:style w:type="numbering" w:customStyle="1" w:styleId="WWNum39">
    <w:name w:val="WWNum39"/>
    <w:basedOn w:val="Bezlisty"/>
    <w:rsid w:val="0083777B"/>
    <w:pPr>
      <w:numPr>
        <w:numId w:val="38"/>
      </w:numPr>
    </w:pPr>
  </w:style>
  <w:style w:type="numbering" w:customStyle="1" w:styleId="WWNum40">
    <w:name w:val="WWNum40"/>
    <w:basedOn w:val="Bezlisty"/>
    <w:rsid w:val="0083777B"/>
    <w:pPr>
      <w:numPr>
        <w:numId w:val="39"/>
      </w:numPr>
    </w:pPr>
  </w:style>
  <w:style w:type="numbering" w:customStyle="1" w:styleId="WWNum41">
    <w:name w:val="WWNum41"/>
    <w:basedOn w:val="Bezlisty"/>
    <w:rsid w:val="0083777B"/>
    <w:pPr>
      <w:numPr>
        <w:numId w:val="40"/>
      </w:numPr>
    </w:pPr>
  </w:style>
  <w:style w:type="numbering" w:customStyle="1" w:styleId="WWNum42">
    <w:name w:val="WWNum42"/>
    <w:basedOn w:val="Bezlisty"/>
    <w:rsid w:val="0083777B"/>
    <w:pPr>
      <w:numPr>
        <w:numId w:val="94"/>
      </w:numPr>
    </w:pPr>
  </w:style>
  <w:style w:type="numbering" w:customStyle="1" w:styleId="WWNum43">
    <w:name w:val="WWNum43"/>
    <w:basedOn w:val="Bezlisty"/>
    <w:rsid w:val="0083777B"/>
    <w:pPr>
      <w:numPr>
        <w:numId w:val="41"/>
      </w:numPr>
    </w:pPr>
  </w:style>
  <w:style w:type="numbering" w:customStyle="1" w:styleId="WWNum44">
    <w:name w:val="WWNum44"/>
    <w:basedOn w:val="Bezlisty"/>
    <w:rsid w:val="0083777B"/>
    <w:pPr>
      <w:numPr>
        <w:numId w:val="42"/>
      </w:numPr>
    </w:pPr>
  </w:style>
  <w:style w:type="numbering" w:customStyle="1" w:styleId="WWNum45">
    <w:name w:val="WWNum45"/>
    <w:basedOn w:val="Bezlisty"/>
    <w:rsid w:val="0083777B"/>
    <w:pPr>
      <w:numPr>
        <w:numId w:val="43"/>
      </w:numPr>
    </w:pPr>
  </w:style>
  <w:style w:type="numbering" w:customStyle="1" w:styleId="WWNum46">
    <w:name w:val="WWNum46"/>
    <w:basedOn w:val="Bezlisty"/>
    <w:rsid w:val="0083777B"/>
    <w:pPr>
      <w:numPr>
        <w:numId w:val="44"/>
      </w:numPr>
    </w:pPr>
  </w:style>
  <w:style w:type="numbering" w:customStyle="1" w:styleId="WWNum47">
    <w:name w:val="WWNum47"/>
    <w:basedOn w:val="Bezlisty"/>
    <w:rsid w:val="0083777B"/>
    <w:pPr>
      <w:numPr>
        <w:numId w:val="45"/>
      </w:numPr>
    </w:pPr>
  </w:style>
  <w:style w:type="numbering" w:customStyle="1" w:styleId="WWNum48">
    <w:name w:val="WWNum48"/>
    <w:basedOn w:val="Bezlisty"/>
    <w:rsid w:val="0083777B"/>
    <w:pPr>
      <w:numPr>
        <w:numId w:val="46"/>
      </w:numPr>
    </w:pPr>
  </w:style>
  <w:style w:type="numbering" w:customStyle="1" w:styleId="WWNum49">
    <w:name w:val="WWNum49"/>
    <w:basedOn w:val="Bezlisty"/>
    <w:rsid w:val="0083777B"/>
    <w:pPr>
      <w:numPr>
        <w:numId w:val="47"/>
      </w:numPr>
    </w:pPr>
  </w:style>
  <w:style w:type="numbering" w:customStyle="1" w:styleId="WWNum50">
    <w:name w:val="WWNum50"/>
    <w:basedOn w:val="Bezlisty"/>
    <w:rsid w:val="0083777B"/>
    <w:pPr>
      <w:numPr>
        <w:numId w:val="48"/>
      </w:numPr>
    </w:pPr>
  </w:style>
  <w:style w:type="numbering" w:customStyle="1" w:styleId="WWNum51">
    <w:name w:val="WWNum51"/>
    <w:basedOn w:val="Bezlisty"/>
    <w:rsid w:val="0083777B"/>
    <w:pPr>
      <w:numPr>
        <w:numId w:val="49"/>
      </w:numPr>
    </w:pPr>
  </w:style>
  <w:style w:type="numbering" w:customStyle="1" w:styleId="WWNum52">
    <w:name w:val="WWNum52"/>
    <w:basedOn w:val="Bezlisty"/>
    <w:rsid w:val="0083777B"/>
    <w:pPr>
      <w:numPr>
        <w:numId w:val="50"/>
      </w:numPr>
    </w:pPr>
  </w:style>
  <w:style w:type="numbering" w:customStyle="1" w:styleId="WWNum53">
    <w:name w:val="WWNum53"/>
    <w:basedOn w:val="Bezlisty"/>
    <w:rsid w:val="0083777B"/>
    <w:pPr>
      <w:numPr>
        <w:numId w:val="51"/>
      </w:numPr>
    </w:pPr>
  </w:style>
  <w:style w:type="numbering" w:customStyle="1" w:styleId="WWNum54">
    <w:name w:val="WWNum54"/>
    <w:basedOn w:val="Bezlisty"/>
    <w:rsid w:val="0083777B"/>
    <w:pPr>
      <w:numPr>
        <w:numId w:val="52"/>
      </w:numPr>
    </w:pPr>
  </w:style>
  <w:style w:type="numbering" w:customStyle="1" w:styleId="WWNum55">
    <w:name w:val="WWNum55"/>
    <w:basedOn w:val="Bezlisty"/>
    <w:rsid w:val="0083777B"/>
    <w:pPr>
      <w:numPr>
        <w:numId w:val="53"/>
      </w:numPr>
    </w:pPr>
  </w:style>
  <w:style w:type="numbering" w:customStyle="1" w:styleId="WWNum56">
    <w:name w:val="WWNum56"/>
    <w:basedOn w:val="Bezlisty"/>
    <w:rsid w:val="0083777B"/>
    <w:pPr>
      <w:numPr>
        <w:numId w:val="54"/>
      </w:numPr>
    </w:pPr>
  </w:style>
  <w:style w:type="numbering" w:customStyle="1" w:styleId="WWNum57">
    <w:name w:val="WWNum57"/>
    <w:basedOn w:val="Bezlisty"/>
    <w:rsid w:val="0083777B"/>
    <w:pPr>
      <w:numPr>
        <w:numId w:val="55"/>
      </w:numPr>
    </w:pPr>
  </w:style>
  <w:style w:type="numbering" w:customStyle="1" w:styleId="WWNum58">
    <w:name w:val="WWNum58"/>
    <w:basedOn w:val="Bezlisty"/>
    <w:rsid w:val="0083777B"/>
    <w:pPr>
      <w:numPr>
        <w:numId w:val="56"/>
      </w:numPr>
    </w:pPr>
  </w:style>
  <w:style w:type="numbering" w:customStyle="1" w:styleId="WWNum59">
    <w:name w:val="WWNum59"/>
    <w:basedOn w:val="Bezlisty"/>
    <w:rsid w:val="0083777B"/>
    <w:pPr>
      <w:numPr>
        <w:numId w:val="57"/>
      </w:numPr>
    </w:pPr>
  </w:style>
  <w:style w:type="numbering" w:customStyle="1" w:styleId="WWNum60">
    <w:name w:val="WWNum60"/>
    <w:basedOn w:val="Bezlisty"/>
    <w:rsid w:val="0083777B"/>
    <w:pPr>
      <w:numPr>
        <w:numId w:val="58"/>
      </w:numPr>
    </w:pPr>
  </w:style>
  <w:style w:type="numbering" w:customStyle="1" w:styleId="WWNum61">
    <w:name w:val="WWNum61"/>
    <w:basedOn w:val="Bezlisty"/>
    <w:rsid w:val="0083777B"/>
    <w:pPr>
      <w:numPr>
        <w:numId w:val="59"/>
      </w:numPr>
    </w:pPr>
  </w:style>
  <w:style w:type="numbering" w:customStyle="1" w:styleId="WWNum62">
    <w:name w:val="WWNum62"/>
    <w:basedOn w:val="Bezlisty"/>
    <w:rsid w:val="0083777B"/>
    <w:pPr>
      <w:numPr>
        <w:numId w:val="60"/>
      </w:numPr>
    </w:pPr>
  </w:style>
  <w:style w:type="numbering" w:customStyle="1" w:styleId="WWNum63">
    <w:name w:val="WWNum63"/>
    <w:basedOn w:val="Bezlisty"/>
    <w:rsid w:val="0083777B"/>
    <w:pPr>
      <w:numPr>
        <w:numId w:val="61"/>
      </w:numPr>
    </w:pPr>
  </w:style>
  <w:style w:type="numbering" w:customStyle="1" w:styleId="WWNum64">
    <w:name w:val="WWNum64"/>
    <w:basedOn w:val="Bezlisty"/>
    <w:rsid w:val="0083777B"/>
    <w:pPr>
      <w:numPr>
        <w:numId w:val="62"/>
      </w:numPr>
    </w:pPr>
  </w:style>
  <w:style w:type="numbering" w:customStyle="1" w:styleId="WWNum65">
    <w:name w:val="WWNum65"/>
    <w:basedOn w:val="Bezlisty"/>
    <w:rsid w:val="0083777B"/>
    <w:pPr>
      <w:numPr>
        <w:numId w:val="63"/>
      </w:numPr>
    </w:pPr>
  </w:style>
  <w:style w:type="numbering" w:customStyle="1" w:styleId="WWNum66">
    <w:name w:val="WWNum66"/>
    <w:basedOn w:val="Bezlisty"/>
    <w:rsid w:val="0083777B"/>
    <w:pPr>
      <w:numPr>
        <w:numId w:val="112"/>
      </w:numPr>
    </w:pPr>
  </w:style>
  <w:style w:type="numbering" w:customStyle="1" w:styleId="WWNum67">
    <w:name w:val="WWNum67"/>
    <w:basedOn w:val="Bezlisty"/>
    <w:rsid w:val="0083777B"/>
    <w:pPr>
      <w:numPr>
        <w:numId w:val="64"/>
      </w:numPr>
    </w:pPr>
  </w:style>
  <w:style w:type="numbering" w:customStyle="1" w:styleId="WWNum68">
    <w:name w:val="WWNum68"/>
    <w:basedOn w:val="Bezlisty"/>
    <w:rsid w:val="0083777B"/>
    <w:pPr>
      <w:numPr>
        <w:numId w:val="65"/>
      </w:numPr>
    </w:pPr>
  </w:style>
  <w:style w:type="numbering" w:customStyle="1" w:styleId="WWNum69">
    <w:name w:val="WWNum69"/>
    <w:basedOn w:val="Bezlisty"/>
    <w:rsid w:val="0083777B"/>
    <w:pPr>
      <w:numPr>
        <w:numId w:val="102"/>
      </w:numPr>
    </w:pPr>
  </w:style>
  <w:style w:type="numbering" w:customStyle="1" w:styleId="WW8Num6">
    <w:name w:val="WW8Num6"/>
    <w:basedOn w:val="Bezlisty"/>
    <w:rsid w:val="0083777B"/>
    <w:pPr>
      <w:numPr>
        <w:numId w:val="66"/>
      </w:numPr>
    </w:pPr>
  </w:style>
  <w:style w:type="character" w:styleId="Odwoanieprzypisudolnego">
    <w:name w:val="footnote reference"/>
    <w:basedOn w:val="Domylnaczcionkaakapitu"/>
    <w:uiPriority w:val="99"/>
    <w:semiHidden/>
    <w:unhideWhenUsed/>
    <w:rsid w:val="0083777B"/>
    <w:rPr>
      <w:vertAlign w:val="superscript"/>
    </w:rPr>
  </w:style>
  <w:style w:type="paragraph" w:styleId="Tekstpodstawowy">
    <w:name w:val="Body Text"/>
    <w:basedOn w:val="Normalny"/>
    <w:link w:val="TekstpodstawowyZnak1"/>
    <w:uiPriority w:val="99"/>
    <w:semiHidden/>
    <w:unhideWhenUsed/>
    <w:rsid w:val="00964B28"/>
    <w:pPr>
      <w:spacing w:after="120"/>
    </w:pPr>
  </w:style>
  <w:style w:type="character" w:customStyle="1" w:styleId="TekstpodstawowyZnak1">
    <w:name w:val="Tekst podstawowy Znak1"/>
    <w:basedOn w:val="Domylnaczcionkaakapitu"/>
    <w:link w:val="Tekstpodstawowy"/>
    <w:uiPriority w:val="99"/>
    <w:semiHidden/>
    <w:rsid w:val="00964B28"/>
  </w:style>
  <w:style w:type="numbering" w:customStyle="1" w:styleId="WWNum361">
    <w:name w:val="WWNum361"/>
    <w:basedOn w:val="Bezlisty"/>
    <w:rsid w:val="00187860"/>
  </w:style>
  <w:style w:type="numbering" w:customStyle="1" w:styleId="WWNum491">
    <w:name w:val="WWNum491"/>
    <w:basedOn w:val="Bezlisty"/>
    <w:rsid w:val="00187860"/>
  </w:style>
  <w:style w:type="numbering" w:customStyle="1" w:styleId="WWNum362">
    <w:name w:val="WWNum362"/>
    <w:basedOn w:val="Bezlisty"/>
    <w:rsid w:val="00187860"/>
  </w:style>
  <w:style w:type="numbering" w:customStyle="1" w:styleId="WWNum492">
    <w:name w:val="WWNum492"/>
    <w:basedOn w:val="Bezlisty"/>
    <w:rsid w:val="00187860"/>
  </w:style>
  <w:style w:type="numbering" w:customStyle="1" w:styleId="WWNum310">
    <w:name w:val="WWNum310"/>
    <w:basedOn w:val="Bezlisty"/>
    <w:rsid w:val="00F97160"/>
  </w:style>
  <w:style w:type="numbering" w:customStyle="1" w:styleId="WWNum501">
    <w:name w:val="WWNum501"/>
    <w:basedOn w:val="Bezlisty"/>
    <w:rsid w:val="00F97160"/>
  </w:style>
  <w:style w:type="numbering" w:customStyle="1" w:styleId="WWNum110">
    <w:name w:val="WWNum110"/>
    <w:basedOn w:val="Bezlisty"/>
    <w:rsid w:val="00D6152E"/>
    <w:pPr>
      <w:numPr>
        <w:numId w:val="1"/>
      </w:numPr>
    </w:pPr>
  </w:style>
  <w:style w:type="numbering" w:customStyle="1" w:styleId="WWNum521">
    <w:name w:val="WWNum521"/>
    <w:basedOn w:val="Bezlisty"/>
    <w:rsid w:val="00D6152E"/>
    <w:pPr>
      <w:numPr>
        <w:numId w:val="2"/>
      </w:numPr>
    </w:pPr>
  </w:style>
  <w:style w:type="numbering" w:customStyle="1" w:styleId="WWNum610">
    <w:name w:val="WWNum610"/>
    <w:basedOn w:val="Bezlisty"/>
    <w:rsid w:val="008D7174"/>
  </w:style>
  <w:style w:type="numbering" w:customStyle="1" w:styleId="WWNum291">
    <w:name w:val="WWNum291"/>
    <w:basedOn w:val="Bezlisty"/>
    <w:rsid w:val="008D7174"/>
  </w:style>
  <w:style w:type="character" w:styleId="Pogrubienie">
    <w:name w:val="Strong"/>
    <w:basedOn w:val="Domylnaczcionkaakapitu"/>
    <w:uiPriority w:val="22"/>
    <w:qFormat/>
    <w:rsid w:val="00654D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ny-handel/wskazniki-c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obszary-tematyczne/ceny-handel/wskazniki-cen/"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7644F-86C1-44D1-80AE-3B240D19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26</Pages>
  <Words>12422</Words>
  <Characters>74532</Characters>
  <Application>Microsoft Office Word</Application>
  <DocSecurity>0</DocSecurity>
  <Lines>621</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rawin</dc:creator>
  <cp:keywords/>
  <dc:description/>
  <cp:lastModifiedBy>Karolina Warzecha</cp:lastModifiedBy>
  <cp:revision>33</cp:revision>
  <cp:lastPrinted>2024-12-05T13:45:00Z</cp:lastPrinted>
  <dcterms:created xsi:type="dcterms:W3CDTF">2025-02-05T08:43:00Z</dcterms:created>
  <dcterms:modified xsi:type="dcterms:W3CDTF">2026-03-16T12:14:00Z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